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9DE" w:rsidTr="00F5089B">
        <w:tc>
          <w:tcPr>
            <w:tcW w:w="4785" w:type="dxa"/>
          </w:tcPr>
          <w:p w:rsidR="003169DE" w:rsidRDefault="003169DE"/>
        </w:tc>
        <w:tc>
          <w:tcPr>
            <w:tcW w:w="4786" w:type="dxa"/>
          </w:tcPr>
          <w:p w:rsidR="009E6DA4" w:rsidRDefault="003169DE">
            <w:r>
              <w:t>Министерство связи и массовых коммуникаций Российской Федерации</w:t>
            </w:r>
            <w:r w:rsidRPr="003169DE">
              <w:t xml:space="preserve">, </w:t>
            </w:r>
          </w:p>
          <w:p w:rsidR="003169DE" w:rsidRDefault="003169DE">
            <w:r>
              <w:t xml:space="preserve">ответственному за ГИС ЖКЖ </w:t>
            </w:r>
            <w:proofErr w:type="spellStart"/>
            <w:r>
              <w:t>Евраеву</w:t>
            </w:r>
            <w:proofErr w:type="spellEnd"/>
            <w:r>
              <w:t xml:space="preserve"> Михаилу Яковлевичу </w:t>
            </w:r>
          </w:p>
          <w:p w:rsidR="003169DE" w:rsidRDefault="003169DE">
            <w:r>
              <w:t>125375</w:t>
            </w:r>
            <w:r w:rsidRPr="003169DE">
              <w:t xml:space="preserve">, </w:t>
            </w:r>
            <w:r>
              <w:t>г</w:t>
            </w:r>
            <w:r w:rsidRPr="003169DE">
              <w:t xml:space="preserve">. </w:t>
            </w:r>
            <w:r>
              <w:t>Москва</w:t>
            </w:r>
            <w:r w:rsidRPr="003169DE">
              <w:t xml:space="preserve">, </w:t>
            </w:r>
            <w:r>
              <w:t>ул</w:t>
            </w:r>
            <w:r w:rsidRPr="003169DE">
              <w:t xml:space="preserve">. </w:t>
            </w:r>
            <w:r>
              <w:t>Тверская</w:t>
            </w:r>
            <w:r w:rsidRPr="003169DE">
              <w:t xml:space="preserve">, </w:t>
            </w:r>
            <w:r>
              <w:t>д</w:t>
            </w:r>
            <w:r w:rsidRPr="003169DE">
              <w:t>.7</w:t>
            </w:r>
          </w:p>
          <w:p w:rsidR="008D2110" w:rsidRPr="003169DE" w:rsidRDefault="008D2110"/>
          <w:p w:rsidR="003169DE" w:rsidRPr="003169DE" w:rsidRDefault="003169DE">
            <w:r>
              <w:t xml:space="preserve">От ООО </w:t>
            </w:r>
            <w:r w:rsidRPr="003169DE">
              <w:t>“</w:t>
            </w:r>
            <w:r>
              <w:t xml:space="preserve">Управляющая компания </w:t>
            </w:r>
            <w:r w:rsidRPr="003169DE">
              <w:t>“</w:t>
            </w:r>
            <w:proofErr w:type="spellStart"/>
            <w:r>
              <w:t>Задолбали</w:t>
            </w:r>
            <w:proofErr w:type="spellEnd"/>
            <w:r w:rsidRPr="003169DE">
              <w:t>”</w:t>
            </w:r>
          </w:p>
          <w:p w:rsidR="003169DE" w:rsidRDefault="003169DE" w:rsidP="003169DE">
            <w:proofErr w:type="spellStart"/>
            <w:r>
              <w:t>Г</w:t>
            </w:r>
            <w:r w:rsidRPr="003169DE">
              <w:t>.</w:t>
            </w:r>
            <w:r>
              <w:t>Энск</w:t>
            </w:r>
            <w:proofErr w:type="spellEnd"/>
            <w:r w:rsidRPr="003169DE">
              <w:t xml:space="preserve">, </w:t>
            </w:r>
            <w:r>
              <w:t>ул</w:t>
            </w:r>
            <w:r w:rsidRPr="003169DE">
              <w:t xml:space="preserve">. </w:t>
            </w:r>
            <w:r>
              <w:t>Билла Гейтса</w:t>
            </w:r>
            <w:r w:rsidRPr="003169DE">
              <w:t xml:space="preserve">, </w:t>
            </w:r>
            <w:r>
              <w:t>д</w:t>
            </w:r>
            <w:r>
              <w:rPr>
                <w:lang w:val="en-US"/>
              </w:rPr>
              <w:t>.77</w:t>
            </w:r>
          </w:p>
        </w:tc>
      </w:tr>
    </w:tbl>
    <w:p w:rsidR="009C1186" w:rsidRDefault="009C1186"/>
    <w:p w:rsidR="008D2110" w:rsidRPr="008D2110" w:rsidRDefault="008D2110"/>
    <w:p w:rsidR="003169DE" w:rsidRPr="003169DE" w:rsidRDefault="003169DE" w:rsidP="00F5089B">
      <w:pPr>
        <w:jc w:val="center"/>
      </w:pPr>
      <w:r>
        <w:t>ЗАЯВЛЕНИЕ</w:t>
      </w:r>
      <w:r w:rsidRPr="003169DE">
        <w:t>.</w:t>
      </w:r>
    </w:p>
    <w:p w:rsidR="003169DE" w:rsidRDefault="003169DE"/>
    <w:p w:rsidR="003169DE" w:rsidRPr="00C45772" w:rsidRDefault="00F5089B" w:rsidP="009E6DA4">
      <w:pPr>
        <w:jc w:val="both"/>
      </w:pPr>
      <w:r w:rsidRPr="00F5089B">
        <w:t xml:space="preserve"> </w:t>
      </w:r>
      <w:r w:rsidR="003169DE">
        <w:t xml:space="preserve">Нашей управляющей организацией </w:t>
      </w:r>
      <w:r w:rsidR="00C45772">
        <w:t>от разработчиков ГИС ЖКХ получено следующее сообщение</w:t>
      </w:r>
      <w:proofErr w:type="gramStart"/>
      <w:r w:rsidR="00C45772">
        <w:t xml:space="preserve"> </w:t>
      </w:r>
      <w:r w:rsidR="00C45772" w:rsidRPr="00C45772">
        <w:t>:</w:t>
      </w:r>
      <w:proofErr w:type="gramEnd"/>
    </w:p>
    <w:p w:rsidR="00C45772" w:rsidRPr="00C45772" w:rsidRDefault="00C45772" w:rsidP="009E6DA4">
      <w:pPr>
        <w:jc w:val="both"/>
        <w:rPr>
          <w:rStyle w:val="ng-binding"/>
        </w:rPr>
      </w:pPr>
      <w:r w:rsidRPr="00C45772">
        <w:rPr>
          <w:rStyle w:val="ng-binding"/>
        </w:rPr>
        <w:t>“</w:t>
      </w:r>
      <w:r>
        <w:rPr>
          <w:rStyle w:val="ng-binding"/>
        </w:rPr>
        <w:t>В версии 11.3.0 ГИС ЖКХ изменён порядок присвоения номера ЕЛС. В соответствии с изменениями в лицевые счета добавлен признак "Лицевые счета на помещени</w:t>
      </w:r>
      <w:proofErr w:type="gramStart"/>
      <w:r>
        <w:rPr>
          <w:rStyle w:val="ng-binding"/>
        </w:rPr>
        <w:t>е(</w:t>
      </w:r>
      <w:proofErr w:type="gramEnd"/>
      <w:r>
        <w:rPr>
          <w:rStyle w:val="ng-binding"/>
        </w:rPr>
        <w:t>я) разделены", который устанавливается, если плательщики по лицевым счетам вносят плату за одно помещение и коммунальные услуги раздельно. Всем лицевым счетам на одно помещение и не установленным признаком разделения лицевых счетов присваивается один номер ЕЛС, вне зависимости от указанных сведений о плательщике.  </w:t>
      </w:r>
      <w:r>
        <w:br/>
      </w:r>
      <w:r>
        <w:rPr>
          <w:rStyle w:val="ng-binding"/>
        </w:rPr>
        <w:t> </w:t>
      </w:r>
      <w:r>
        <w:br/>
      </w:r>
      <w:r>
        <w:rPr>
          <w:rStyle w:val="ng-binding"/>
        </w:rPr>
        <w:t>Требуется актуализировать информацию о лицевых счетах потребителей в части признака разделения лицевых счетов до 28.09.2017 включительно в связи с тем, что 29.09.2017 будут автоматически изменены номера ЕЛС и ИЖКУ в соответствии с изменённым порядком присвоения номера ЕЛС.  </w:t>
      </w:r>
      <w:r w:rsidRPr="00C45772">
        <w:rPr>
          <w:rStyle w:val="ng-binding"/>
        </w:rPr>
        <w:t>“</w:t>
      </w:r>
    </w:p>
    <w:p w:rsidR="00C45772" w:rsidRDefault="00C45772" w:rsidP="009E6DA4">
      <w:pPr>
        <w:jc w:val="both"/>
        <w:rPr>
          <w:rStyle w:val="ng-binding"/>
        </w:rPr>
      </w:pPr>
      <w:r>
        <w:rPr>
          <w:rStyle w:val="ng-binding"/>
        </w:rPr>
        <w:t xml:space="preserve">Для введения признака </w:t>
      </w:r>
      <w:r w:rsidRPr="00C45772">
        <w:rPr>
          <w:rStyle w:val="ng-binding"/>
        </w:rPr>
        <w:t>“</w:t>
      </w:r>
      <w:r>
        <w:rPr>
          <w:rStyle w:val="ng-binding"/>
        </w:rPr>
        <w:t xml:space="preserve">Лицевые счета </w:t>
      </w:r>
      <w:r w:rsidR="009E6DA4" w:rsidRPr="009E6DA4">
        <w:rPr>
          <w:rStyle w:val="ng-binding"/>
        </w:rPr>
        <w:t>на помещени</w:t>
      </w:r>
      <w:proofErr w:type="gramStart"/>
      <w:r w:rsidR="009E6DA4" w:rsidRPr="009E6DA4">
        <w:rPr>
          <w:rStyle w:val="ng-binding"/>
        </w:rPr>
        <w:t>е(</w:t>
      </w:r>
      <w:proofErr w:type="gramEnd"/>
      <w:r w:rsidR="009E6DA4" w:rsidRPr="009E6DA4">
        <w:rPr>
          <w:rStyle w:val="ng-binding"/>
        </w:rPr>
        <w:t xml:space="preserve">я) </w:t>
      </w:r>
      <w:r>
        <w:rPr>
          <w:rStyle w:val="ng-binding"/>
        </w:rPr>
        <w:t>разделены</w:t>
      </w:r>
      <w:r w:rsidRPr="00C45772">
        <w:rPr>
          <w:rStyle w:val="ng-binding"/>
        </w:rPr>
        <w:t>”</w:t>
      </w:r>
      <w:r>
        <w:rPr>
          <w:rStyle w:val="ng-binding"/>
        </w:rPr>
        <w:t xml:space="preserve"> необходимо внести в систему паспортные данные и(или) СНИЛС владельцев данных лицевых счетов</w:t>
      </w:r>
      <w:r w:rsidRPr="00C45772">
        <w:rPr>
          <w:rStyle w:val="ng-binding"/>
        </w:rPr>
        <w:t xml:space="preserve">. </w:t>
      </w:r>
    </w:p>
    <w:p w:rsidR="00C45772" w:rsidRDefault="009E6DA4" w:rsidP="009E6DA4">
      <w:pPr>
        <w:jc w:val="both"/>
        <w:rPr>
          <w:rStyle w:val="ng-binding"/>
          <w:lang w:val="en-US"/>
        </w:rPr>
      </w:pPr>
      <w:r>
        <w:rPr>
          <w:rStyle w:val="ng-binding"/>
        </w:rPr>
        <w:t xml:space="preserve"> </w:t>
      </w:r>
      <w:bookmarkStart w:id="0" w:name="_GoBack"/>
      <w:bookmarkEnd w:id="0"/>
      <w:r w:rsidR="00C45772">
        <w:rPr>
          <w:rStyle w:val="ng-binding"/>
        </w:rPr>
        <w:t>Уведомляем  Вас</w:t>
      </w:r>
      <w:r w:rsidR="00C45772" w:rsidRPr="00C45772">
        <w:rPr>
          <w:rStyle w:val="ng-binding"/>
        </w:rPr>
        <w:t>,</w:t>
      </w:r>
      <w:r w:rsidR="00C45772">
        <w:rPr>
          <w:rStyle w:val="ng-binding"/>
        </w:rPr>
        <w:t xml:space="preserve"> что в свете </w:t>
      </w:r>
      <w:r w:rsidR="00F5089B">
        <w:rPr>
          <w:rStyle w:val="ng-binding"/>
        </w:rPr>
        <w:t xml:space="preserve"> </w:t>
      </w:r>
      <w:r w:rsidR="00C45772">
        <w:rPr>
          <w:rStyle w:val="ng-binding"/>
        </w:rPr>
        <w:t>ФЗ</w:t>
      </w:r>
      <w:r w:rsidR="00F5089B" w:rsidRPr="00F5089B">
        <w:rPr>
          <w:rStyle w:val="ng-binding"/>
        </w:rPr>
        <w:t xml:space="preserve">-152 </w:t>
      </w:r>
      <w:r w:rsidR="00C45772">
        <w:rPr>
          <w:rStyle w:val="ng-binding"/>
        </w:rPr>
        <w:t xml:space="preserve"> </w:t>
      </w:r>
      <w:r w:rsidR="00F5089B" w:rsidRPr="00F5089B">
        <w:rPr>
          <w:rStyle w:val="ng-binding"/>
        </w:rPr>
        <w:t>“О персональных данных (с изменениями на 29 июля 2017 года)</w:t>
      </w:r>
      <w:r w:rsidR="00C45772" w:rsidRPr="00C45772">
        <w:rPr>
          <w:rStyle w:val="ng-binding"/>
        </w:rPr>
        <w:t xml:space="preserve">” </w:t>
      </w:r>
      <w:r w:rsidR="00C45772">
        <w:rPr>
          <w:rStyle w:val="ng-binding"/>
        </w:rPr>
        <w:t>это невозможно не только в установленные разработчиками ГИС ЖКХ сроки</w:t>
      </w:r>
      <w:r w:rsidR="00C45772" w:rsidRPr="00C45772">
        <w:rPr>
          <w:rStyle w:val="ng-binding"/>
        </w:rPr>
        <w:t xml:space="preserve">, </w:t>
      </w:r>
      <w:r w:rsidR="00C45772">
        <w:rPr>
          <w:rStyle w:val="ng-binding"/>
        </w:rPr>
        <w:t xml:space="preserve">но и </w:t>
      </w:r>
      <w:r w:rsidR="00C45772" w:rsidRPr="009E6DA4">
        <w:rPr>
          <w:rStyle w:val="ng-binding"/>
          <w:b/>
          <w:u w:val="single"/>
        </w:rPr>
        <w:t>технически вообще</w:t>
      </w:r>
      <w:r w:rsidR="00C45772">
        <w:rPr>
          <w:rStyle w:val="ng-binding"/>
        </w:rPr>
        <w:t xml:space="preserve"> в силу того</w:t>
      </w:r>
      <w:r w:rsidR="00C45772" w:rsidRPr="00C45772">
        <w:rPr>
          <w:rStyle w:val="ng-binding"/>
        </w:rPr>
        <w:t xml:space="preserve">, </w:t>
      </w:r>
      <w:r w:rsidR="00C45772">
        <w:rPr>
          <w:rStyle w:val="ng-binding"/>
        </w:rPr>
        <w:t>что многие владельцы лицевых счетов наверняка откажутся предоставить необходимую информацию</w:t>
      </w:r>
      <w:r w:rsidR="00C45772" w:rsidRPr="00C45772">
        <w:rPr>
          <w:rStyle w:val="ng-binding"/>
        </w:rPr>
        <w:t>.</w:t>
      </w:r>
      <w:r w:rsidR="00C45772">
        <w:rPr>
          <w:rStyle w:val="ng-binding"/>
        </w:rPr>
        <w:t xml:space="preserve">  Их ЕЛС не будет соответствовать ранее присвоенным системой  и иметь одинаковые значения</w:t>
      </w:r>
      <w:r w:rsidR="00C45772" w:rsidRPr="00C45772">
        <w:rPr>
          <w:rStyle w:val="ng-binding"/>
        </w:rPr>
        <w:t xml:space="preserve">, </w:t>
      </w:r>
      <w:r w:rsidR="00C45772">
        <w:rPr>
          <w:rStyle w:val="ng-binding"/>
        </w:rPr>
        <w:t>что может послужить причиной для предъявления претензий от государственных контролирующих органов к нашей организации</w:t>
      </w:r>
      <w:r w:rsidR="00C45772" w:rsidRPr="00C45772">
        <w:rPr>
          <w:rStyle w:val="ng-binding"/>
        </w:rPr>
        <w:t>.</w:t>
      </w:r>
    </w:p>
    <w:p w:rsidR="00C45772" w:rsidRPr="00C45772" w:rsidRDefault="00C45772" w:rsidP="009E6DA4">
      <w:pPr>
        <w:jc w:val="both"/>
      </w:pPr>
      <w:r>
        <w:rPr>
          <w:rStyle w:val="ng-binding"/>
        </w:rPr>
        <w:t>В случае возникновения подобной ситуации</w:t>
      </w:r>
      <w:r w:rsidR="00F5089B">
        <w:rPr>
          <w:rStyle w:val="ng-binding"/>
        </w:rPr>
        <w:t xml:space="preserve"> всю ответственность (в том числе возможные штрафные санкции) за появление неточной нумерации ЕЛС для разделенных </w:t>
      </w:r>
      <w:r w:rsidR="009E6DA4">
        <w:rPr>
          <w:rStyle w:val="ng-binding"/>
        </w:rPr>
        <w:t>лицевых счетов</w:t>
      </w:r>
      <w:r w:rsidR="00F5089B">
        <w:rPr>
          <w:rStyle w:val="ng-binding"/>
        </w:rPr>
        <w:t xml:space="preserve"> мы будем вынуждены возложить на разработчиков ГИС ЖКХ</w:t>
      </w:r>
      <w:r w:rsidR="00F5089B" w:rsidRPr="00F5089B">
        <w:rPr>
          <w:rStyle w:val="ng-binding"/>
        </w:rPr>
        <w:t>.</w:t>
      </w:r>
      <w:r w:rsidR="00F5089B">
        <w:rPr>
          <w:rStyle w:val="ng-binding"/>
        </w:rPr>
        <w:t xml:space="preserve">  </w:t>
      </w:r>
    </w:p>
    <w:p w:rsidR="003169DE" w:rsidRPr="009E6DA4" w:rsidRDefault="003169DE"/>
    <w:p w:rsidR="00F5089B" w:rsidRPr="00F5089B" w:rsidRDefault="00F5089B">
      <w:r>
        <w:t>Директор</w:t>
      </w:r>
      <w:r w:rsidRPr="00F5089B">
        <w:t xml:space="preserve"> </w:t>
      </w:r>
      <w:r>
        <w:t xml:space="preserve">ООО </w:t>
      </w:r>
      <w:r w:rsidRPr="003169DE">
        <w:t>“</w:t>
      </w:r>
      <w:r>
        <w:t xml:space="preserve">Управляющая компания </w:t>
      </w:r>
      <w:r w:rsidRPr="003169DE">
        <w:t>“</w:t>
      </w:r>
      <w:proofErr w:type="spellStart"/>
      <w:r>
        <w:t>Задолбали</w:t>
      </w:r>
      <w:proofErr w:type="spellEnd"/>
      <w:r w:rsidRPr="003169DE">
        <w:t>”</w:t>
      </w:r>
      <w:r w:rsidRPr="00F5089B">
        <w:t xml:space="preserve">                         </w:t>
      </w:r>
      <w:r>
        <w:t>М</w:t>
      </w:r>
      <w:r w:rsidRPr="00F5089B">
        <w:t xml:space="preserve">. </w:t>
      </w:r>
      <w:proofErr w:type="spellStart"/>
      <w:r>
        <w:t>А</w:t>
      </w:r>
      <w:r w:rsidRPr="00F5089B">
        <w:t>.</w:t>
      </w:r>
      <w:r>
        <w:t>Факин</w:t>
      </w:r>
      <w:proofErr w:type="spellEnd"/>
    </w:p>
    <w:sectPr w:rsidR="00F5089B" w:rsidRPr="00F50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9DE"/>
    <w:rsid w:val="003169DE"/>
    <w:rsid w:val="008D2110"/>
    <w:rsid w:val="008E00D3"/>
    <w:rsid w:val="009C1186"/>
    <w:rsid w:val="009E6DA4"/>
    <w:rsid w:val="00C45772"/>
    <w:rsid w:val="00F5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0"/>
    <w:rsid w:val="00C457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0"/>
    <w:rsid w:val="00C45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VU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urist</cp:lastModifiedBy>
  <cp:revision>2</cp:revision>
  <cp:lastPrinted>2017-09-15T07:40:00Z</cp:lastPrinted>
  <dcterms:created xsi:type="dcterms:W3CDTF">2017-09-15T08:44:00Z</dcterms:created>
  <dcterms:modified xsi:type="dcterms:W3CDTF">2017-09-15T08:44:00Z</dcterms:modified>
</cp:coreProperties>
</file>