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C4E" w:rsidRPr="00B54C4E" w:rsidRDefault="00B54C4E" w:rsidP="00B54C4E">
      <w:pPr>
        <w:pBdr>
          <w:bottom w:val="single" w:sz="36" w:space="0" w:color="EFEFEF"/>
        </w:pBdr>
        <w:shd w:val="clear" w:color="auto" w:fill="FFFFFF"/>
        <w:spacing w:after="225" w:line="600" w:lineRule="atLeast"/>
        <w:outlineLvl w:val="1"/>
        <w:rPr>
          <w:rFonts w:ascii="Helvetica" w:eastAsia="Times New Roman" w:hAnsi="Helvetica" w:cs="Helvetica"/>
          <w:b/>
          <w:bCs/>
          <w:color w:val="32373D"/>
          <w:sz w:val="28"/>
          <w:szCs w:val="28"/>
          <w:lang w:eastAsia="ru-RU"/>
        </w:rPr>
      </w:pPr>
      <w:r w:rsidRPr="00B54C4E">
        <w:rPr>
          <w:rFonts w:ascii="Helvetica" w:eastAsia="Times New Roman" w:hAnsi="Helvetica" w:cs="Helvetica"/>
          <w:b/>
          <w:bCs/>
          <w:color w:val="32373D"/>
          <w:sz w:val="28"/>
          <w:szCs w:val="28"/>
          <w:lang w:eastAsia="ru-RU"/>
        </w:rPr>
        <w:fldChar w:fldCharType="begin"/>
      </w:r>
      <w:r w:rsidRPr="00B54C4E">
        <w:rPr>
          <w:rFonts w:ascii="Helvetica" w:eastAsia="Times New Roman" w:hAnsi="Helvetica" w:cs="Helvetica"/>
          <w:b/>
          <w:bCs/>
          <w:color w:val="32373D"/>
          <w:sz w:val="28"/>
          <w:szCs w:val="28"/>
          <w:lang w:eastAsia="ru-RU"/>
        </w:rPr>
        <w:instrText xml:space="preserve"> HYPERLINK "http://ecotechnica.com.ua/arkhitektura/569-kak-uteplyayut-khrushchevki-v-varshave-ili-termomodernizatsiya-po-polski.html" </w:instrText>
      </w:r>
      <w:r w:rsidRPr="00B54C4E">
        <w:rPr>
          <w:rFonts w:ascii="Helvetica" w:eastAsia="Times New Roman" w:hAnsi="Helvetica" w:cs="Helvetica"/>
          <w:b/>
          <w:bCs/>
          <w:color w:val="32373D"/>
          <w:sz w:val="28"/>
          <w:szCs w:val="28"/>
          <w:lang w:eastAsia="ru-RU"/>
        </w:rPr>
        <w:fldChar w:fldCharType="separate"/>
      </w:r>
      <w:r w:rsidRPr="00B54C4E">
        <w:rPr>
          <w:rFonts w:ascii="Helvetica" w:eastAsia="Times New Roman" w:hAnsi="Helvetica" w:cs="Helvetica"/>
          <w:b/>
          <w:bCs/>
          <w:color w:val="117A2D"/>
          <w:sz w:val="28"/>
          <w:szCs w:val="28"/>
          <w:lang w:eastAsia="ru-RU"/>
        </w:rPr>
        <w:t xml:space="preserve">Как утепляют </w:t>
      </w:r>
      <w:proofErr w:type="spellStart"/>
      <w:r w:rsidRPr="00B54C4E">
        <w:rPr>
          <w:rFonts w:ascii="Helvetica" w:eastAsia="Times New Roman" w:hAnsi="Helvetica" w:cs="Helvetica"/>
          <w:b/>
          <w:bCs/>
          <w:color w:val="117A2D"/>
          <w:sz w:val="28"/>
          <w:szCs w:val="28"/>
          <w:lang w:eastAsia="ru-RU"/>
        </w:rPr>
        <w:t>хрущевки</w:t>
      </w:r>
      <w:proofErr w:type="spellEnd"/>
      <w:r w:rsidRPr="00B54C4E">
        <w:rPr>
          <w:rFonts w:ascii="Helvetica" w:eastAsia="Times New Roman" w:hAnsi="Helvetica" w:cs="Helvetica"/>
          <w:b/>
          <w:bCs/>
          <w:color w:val="117A2D"/>
          <w:sz w:val="28"/>
          <w:szCs w:val="28"/>
          <w:lang w:eastAsia="ru-RU"/>
        </w:rPr>
        <w:t xml:space="preserve"> в Варшаве или </w:t>
      </w:r>
      <w:proofErr w:type="spellStart"/>
      <w:r w:rsidRPr="00B54C4E">
        <w:rPr>
          <w:rFonts w:ascii="Helvetica" w:eastAsia="Times New Roman" w:hAnsi="Helvetica" w:cs="Helvetica"/>
          <w:b/>
          <w:bCs/>
          <w:color w:val="117A2D"/>
          <w:sz w:val="28"/>
          <w:szCs w:val="28"/>
          <w:lang w:eastAsia="ru-RU"/>
        </w:rPr>
        <w:t>Термомодернизация</w:t>
      </w:r>
      <w:proofErr w:type="spellEnd"/>
      <w:r w:rsidRPr="00B54C4E">
        <w:rPr>
          <w:rFonts w:ascii="Helvetica" w:eastAsia="Times New Roman" w:hAnsi="Helvetica" w:cs="Helvetica"/>
          <w:b/>
          <w:bCs/>
          <w:color w:val="117A2D"/>
          <w:sz w:val="28"/>
          <w:szCs w:val="28"/>
          <w:lang w:eastAsia="ru-RU"/>
        </w:rPr>
        <w:t xml:space="preserve"> по-польски</w:t>
      </w:r>
      <w:r w:rsidRPr="00B54C4E">
        <w:rPr>
          <w:rFonts w:ascii="Helvetica" w:eastAsia="Times New Roman" w:hAnsi="Helvetica" w:cs="Helvetica"/>
          <w:b/>
          <w:bCs/>
          <w:color w:val="32373D"/>
          <w:sz w:val="28"/>
          <w:szCs w:val="28"/>
          <w:lang w:eastAsia="ru-RU"/>
        </w:rPr>
        <w:fldChar w:fldCharType="end"/>
      </w:r>
    </w:p>
    <w:p w:rsidR="00B54C4E" w:rsidRPr="00B54C4E" w:rsidRDefault="00B54C4E" w:rsidP="00B54C4E">
      <w:pPr>
        <w:shd w:val="clear" w:color="auto" w:fill="FFFFFF"/>
        <w:spacing w:after="0" w:line="300" w:lineRule="atLeast"/>
        <w:ind w:left="720"/>
        <w:rPr>
          <w:rFonts w:ascii="Helvetica" w:eastAsia="Times New Roman" w:hAnsi="Helvetica" w:cs="Helvetica"/>
          <w:color w:val="515151"/>
          <w:sz w:val="18"/>
          <w:szCs w:val="18"/>
          <w:lang w:eastAsia="ru-RU"/>
        </w:rPr>
      </w:pPr>
      <w:r w:rsidRPr="00B54C4E">
        <w:rPr>
          <w:rFonts w:ascii="Helvetica" w:eastAsia="Times New Roman" w:hAnsi="Helvetica" w:cs="Helvetica"/>
          <w:color w:val="515151"/>
          <w:sz w:val="18"/>
          <w:szCs w:val="18"/>
          <w:lang w:eastAsia="ru-RU"/>
        </w:rPr>
        <w:t> Опубликовано: 25.12.2015 09:17</w:t>
      </w:r>
    </w:p>
    <w:p w:rsidR="00B54C4E" w:rsidRPr="00B54C4E" w:rsidRDefault="00B54C4E" w:rsidP="00B54C4E">
      <w:pPr>
        <w:spacing w:after="225" w:line="240" w:lineRule="auto"/>
        <w:rPr>
          <w:rFonts w:ascii="Arial" w:eastAsia="Times New Roman" w:hAnsi="Arial" w:cs="Arial"/>
          <w:color w:val="545454"/>
          <w:sz w:val="23"/>
          <w:szCs w:val="23"/>
          <w:shd w:val="clear" w:color="auto" w:fill="FFFFFF"/>
          <w:lang w:eastAsia="ru-RU"/>
        </w:rPr>
      </w:pPr>
      <w:r w:rsidRPr="00B54C4E">
        <w:rPr>
          <w:rFonts w:ascii="Arial" w:eastAsia="Times New Roman" w:hAnsi="Arial" w:cs="Arial"/>
          <w:noProof/>
          <w:color w:val="545454"/>
          <w:sz w:val="23"/>
          <w:szCs w:val="23"/>
          <w:shd w:val="clear" w:color="auto" w:fill="FFFFFF"/>
          <w:lang w:eastAsia="ru-RU"/>
        </w:rPr>
        <w:drawing>
          <wp:inline distT="0" distB="0" distL="0" distR="0" wp14:anchorId="3943CFAC" wp14:editId="7982D438">
            <wp:extent cx="4762500" cy="3638550"/>
            <wp:effectExtent l="0" t="0" r="0" b="0"/>
            <wp:docPr id="1" name="Рисунок 1" descr="Модернизированная хрущевка в Польш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дернизированная хрущевка в Польше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Европе уже давно принимают во внимание вопросы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 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begin"/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instrText xml:space="preserve"> HYPERLINK "http://ecotechnica.com.ua/arkhitektura/564-solnechnyj-frajburg-gorod-skazka-gorod-mechta.html" </w:instrText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separate"/>
      </w:r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дома</w:t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fldChar w:fldCharType="end"/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потребляют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меньше электроэнергии, на улицах все чаще можно встретить </w:t>
      </w:r>
      <w:hyperlink r:id="rId7" w:history="1"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электромобили</w:t>
        </w:r>
      </w:hyperlink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многие частные домохозяйства переходят на использование энергии </w:t>
      </w:r>
      <w:hyperlink r:id="rId8" w:history="1"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солнца</w:t>
        </w:r>
      </w:hyperlink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 и </w:t>
      </w:r>
      <w:hyperlink r:id="rId9" w:history="1"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ветра</w:t>
        </w:r>
      </w:hyperlink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несмотря на продолжительность таких переходных процессов (реформы могут длиться десятилетиями) и необходимости огромных денежных вливаний – в конечном итоге такая работа приносит положительный результат. Так, в соседней Польше за проблему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жилья взялись еще в 90-е, а сегодня, по оценкам экспертов, до 50% жилфонда страны, — это 5,5 частных и 1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млн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многоквартирных домов, — утеплены, потребляют меньше энергии и имеют современный стильный вид. Как Варшава дает новую жизнь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хрущевкам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которые строились во времена Советского Союза, мы попытались рассказать в этой статье.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gramStart"/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Советские</w:t>
      </w:r>
      <w:proofErr w:type="gramEnd"/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хрущевки</w:t>
      </w:r>
      <w:proofErr w:type="spellEnd"/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получают второй шанс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Жилой фонд в Варшаве — довольно ветхий, отмечают эксперты, ведь львиную долю многоэтажек составляют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хрущевки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которые массово строились в столице Польши еще в 1970-х. С учетом того, что такое жилье можно эксплуатировать около 60 лет, логично, что рано или поздно его нужно капитально ремонтировать. А поскольку именно во время ремонта стоит заниматься вопросами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нет ничего странного, что в Польше проблемами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жилья начали активно заниматься в 90-х.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"За это время домохозяйства Польши снизили потребление энергии на 30 - 40%, хотя в ЕС эта цифра в среднем составляет лишь 13%", — поясняет старший партнер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European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Climate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Foudation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Антони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Белевич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По его словам, прогресс стал возможным благодаря капремонту и утеплению старого жилья, ведь это повышает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энергоэффективность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"Но нужно решать вопрос о переходе на централизованное отопление, ведь это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экологично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Или, как минимум, проводить замену старых угольных печей, которых в Польше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сих используется много, на современные котлы. Это твердое топливо не просто загрязняет окружающую среду, но создает настолько плотный смог, что, к примеру, в Кракове люди не должны бы выходить на улицу одну треть зимы, чтобы не дышать дымом", — уточняет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Белевич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Самым оптимальным решением было бы, если владельцы домов с угольными печами, где нет возможности провести централизованное отопление, будут переходить хотя бы на обогрев </w:t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газом или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биотопливом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"Да, любые проекты по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недешевы (капремонт пятиэтажки с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энергоэффективными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технологиями стартует от $1 млн. - Авт.). Но их активно поддерживают европейские фонды и государство через программы кредитования. Поэтому физлица могут рассчитывать на компенсацию в пределах 30 - 50%. Этим активно, в частности, пользуются польские ОСМД", — говорит Антони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Белевич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(ОСМД – объединение собственников многоквартирных домов)</w:t>
      </w:r>
    </w:p>
    <w:p w:rsidR="00B54C4E" w:rsidRPr="00600A7B" w:rsidRDefault="00B54C4E" w:rsidP="00B54C4E">
      <w:pPr>
        <w:spacing w:after="225" w:line="240" w:lineRule="auto"/>
        <w:rPr>
          <w:rFonts w:ascii="Times New Roman" w:eastAsia="Times New Roman" w:hAnsi="Times New Roman" w:cs="Times New Roman"/>
          <w:color w:val="545454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noProof/>
          <w:color w:val="545454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73A6DD0B" wp14:editId="637ADDAA">
            <wp:extent cx="4895850" cy="3705225"/>
            <wp:effectExtent l="0" t="0" r="0" b="9525"/>
            <wp:docPr id="2" name="Рисунок 2" descr="Утепленные польские хрущев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Утепленные польские хрущевки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Утепляемся по нормам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Польское правительство постоянно работают над реформой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: помимо разработки и принятия самых разнообразных специальных законов, соответствующих европейским стандартам, в стране постоянно совершенствуются нормативы, в рамках которых можно строить новое жилье или ремонтировать уже имеющееся.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Как разъясняет советник правления Польского национального агентства по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Аркадиуш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Венглаж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первые нормативы по размерам стен, крыш и окон были внедрены еще в 1950-х, и с годами коэффициенты по техническим характеристикам домов должны постоянно снижаться, чтобы соответствовать графику реализации реформы. И, что интересно, эти нормативы будут совершенствоваться и дальше. Так, согласно данным Управления инфраструктуры Варшавы, если в 2014 году нормы потребления в домах составляют 169 кВт*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 кв. м в год, то уже в 2017-м эти показатели должны снизиться до 60 кВт*ч, а в 2019-м — аж до 45 кВт*ч.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"Снижать потребление можно разными способами, например, внедрять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когенерационные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установки, которые производят и тепло, и электричество одновременно. Кроме того, компании выпускают все более совершенные пластиковые окна: уже сегодня можно двухкамерные стеклопакеты заменять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трехкамерными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или даже пяти. А можно наклеить на окно тонкую прозрачную пленку или фольгу, которая летом отражает солнце, а зимой сохраняет тепло в доме", — поясняет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Венглаж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его словам, усовершенствование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энергоэффективных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норм приводит к пониманию того, что многие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хрущевки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, которые проходили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термомодернизацию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в 90-х, придется снова капитально ремонтировать: "В ближайшие годы будет вновь проводиться анализ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хрущевок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И если какие-то из них будут серьезно отставать от нынешних норм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их надо будет обновлять".</w:t>
      </w:r>
    </w:p>
    <w:p w:rsidR="00B54C4E" w:rsidRPr="00600A7B" w:rsidRDefault="00B54C4E" w:rsidP="00B54C4E">
      <w:pPr>
        <w:spacing w:after="225" w:line="240" w:lineRule="auto"/>
        <w:rPr>
          <w:rFonts w:ascii="Times New Roman" w:eastAsia="Times New Roman" w:hAnsi="Times New Roman" w:cs="Times New Roman"/>
          <w:color w:val="545454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noProof/>
          <w:color w:val="545454"/>
          <w:sz w:val="24"/>
          <w:szCs w:val="24"/>
          <w:shd w:val="clear" w:color="auto" w:fill="FFFFFF"/>
          <w:lang w:eastAsia="ru-RU"/>
        </w:rPr>
        <w:lastRenderedPageBreak/>
        <w:drawing>
          <wp:inline distT="0" distB="0" distL="0" distR="0" wp14:anchorId="7B96A788" wp14:editId="5DA6185F">
            <wp:extent cx="4800600" cy="4391025"/>
            <wp:effectExtent l="0" t="0" r="0" b="9525"/>
            <wp:docPr id="3" name="Рисунок 3" descr="схема утепления осм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хема утепления осмд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39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Энергосертификация</w:t>
      </w:r>
      <w:proofErr w:type="spellEnd"/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 xml:space="preserve"> - каждому дому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словам экспертов, нецелесообразно проводить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термомодернизацию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жилья, если дом не прошел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энергоаудит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Речь идет об изучении технических характеристик дома, анализе объемов энергопотребления и возможностей его снижения. Эту работу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энергоаудиторы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проводят тотально: начиная от опроса жильцов и изучения проектной документации и заканчивая исследованиями потерь тепла в системах водоснабжения, канализации и отопления.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"В Польше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энергоаудит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многоквартирного дома стоит около 2—3 тыс. злотых (12—18 тыс.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грн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 и по срокам может занять около полугода. Скорость проведения такого аудита зависит от того, насколько полные данные есть по этому дому у компании-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энергоаудитора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Условно, если дом старый, то нужно изучить его старый проект. Кроме того, желательно, чтобы совладельцы дома предоставили суммарные потребления энергии (тепла, электричества и т. д.) за несколько предыдущих лет. Это нужно, чтобы оценить объемы нынешнего потребления и возможности его снижения. Не помешают также данные по проводившимся ремонтам домов. И если каких-то данных по анализируемому дому нет, то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энегоаудитор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должен сам провести расчеты", — отмечает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Аркадиуш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Венглаж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Читайте также: </w:t>
      </w:r>
      <w:hyperlink r:id="rId12" w:history="1"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 xml:space="preserve">Немцы хотят </w:t>
        </w:r>
        <w:proofErr w:type="spellStart"/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термомодернизировать</w:t>
        </w:r>
        <w:proofErr w:type="spellEnd"/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 xml:space="preserve"> украинские «</w:t>
        </w:r>
        <w:proofErr w:type="spellStart"/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хрущевки</w:t>
        </w:r>
        <w:proofErr w:type="spellEnd"/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 xml:space="preserve">» и строить </w:t>
        </w:r>
        <w:proofErr w:type="spellStart"/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энергопассивные</w:t>
        </w:r>
        <w:proofErr w:type="spellEnd"/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 xml:space="preserve"> дома из соломы</w:t>
        </w:r>
      </w:hyperlink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По его словам, сегодня в Польше работает около 500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толковых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энергоаудиторов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— этого достаточно, чтобы провести анализ дома в нужный момент: "По итогам аудита и после проведения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дома можно получить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энергосертификат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Это своего рода паспорт, где указаны технические характеристики дома. В принципе, наличие такого сертификата необязательно, если человек строит дом для своих нужд. Но если дом, квартира, офис выставляются на продажу или сдаются в аренду, то наличие сертификата обязательно".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Как это работает на практике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ОСМД «Прага» - одно из крупнейших в Польше. Объединение работает с 1970 года, и сейчас обслуживает 213 многоэтажек в трех районах Варшавы, где проживает около 50 тыс. жильцов. Это значит, что под управлением ОСМД находится 17 тыс. квартир площадью 928,6 тыс. м кв. Кроме </w:t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того, объединение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облуживает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16 спортплощадок, 40 детских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плащадок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8 гаражных кооперативов.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Термомодернизацию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домов здесь начали еще в 90-е. Речь идет об установлении счетчиков, замене инженерных коммуникаций и систем отопления, утеплении стен и крыш, замене дверей и окон в подъездах. Это позволит добиться экономии энергии в пределах 20%. Причем экономия явно прослеживается в деньгах. Так в 2000 году за одну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гигакалорию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тепла в стране платили 57,5 злотых (343,3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грн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), а в 2014-м – уже 187,3 злотых (1128,2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грн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). То есть, за 15 лет коммунальные услуги в Польше подорожали в 3 раза. Но в ОСМД Прага цены на тепло уже несколько лет остаются неизменными, и составляют около 2 – 2,5 злотых (12,05 – 15,06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грн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) за 1 кв. м в месяц.</w:t>
      </w:r>
    </w:p>
    <w:p w:rsidR="00B54C4E" w:rsidRPr="00600A7B" w:rsidRDefault="00B54C4E" w:rsidP="00B54C4E">
      <w:pPr>
        <w:spacing w:after="225" w:line="240" w:lineRule="auto"/>
        <w:rPr>
          <w:rFonts w:ascii="Times New Roman" w:eastAsia="Times New Roman" w:hAnsi="Times New Roman" w:cs="Times New Roman"/>
          <w:color w:val="545454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noProof/>
          <w:color w:val="545454"/>
          <w:sz w:val="24"/>
          <w:szCs w:val="24"/>
          <w:shd w:val="clear" w:color="auto" w:fill="FFFFFF"/>
          <w:lang w:eastAsia="ru-RU"/>
        </w:rPr>
        <w:drawing>
          <wp:inline distT="0" distB="0" distL="0" distR="0" wp14:anchorId="4801DA0A" wp14:editId="0A169032">
            <wp:extent cx="6238875" cy="4486275"/>
            <wp:effectExtent l="0" t="0" r="9525" b="9525"/>
            <wp:docPr id="4" name="Рисунок 4" descr="схема термомодернизац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хема термомодернизации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448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В Варшаве ОСМД строят новые дома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Поляки давно убедились в том, что управлять жилфондом эффективнее путем создания ОСМД, нежели обслуживаться с помощью традиционных ЖЭКов. Это подтверждает деятельность одного из старейших такого рода объединений — "Прага".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"Мы работаем на основании плана пятилетки: рассчитываем, где нужно отремонтировать крышу, заменить трубы, утеплить стену. Но планы могут корректироваться — для этого раз в год проводятся общие сборы, и представители домов еще накануне могут уточнять свои поправки к плану", — рассказал президент строительного кооператива "Прага" Анджей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Пулрольничак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Огромным домохозяйством ОСМД управляет самостоятельно: это уборка территорий, ведение бухгалтерии и даже инвестиционная деятельность. И в "Праге" есть ресурсы на эти цели. "Деньги жильцов, которые поступают на счета ОСМД в виде оплаты ЖКХ, аккумулируются в ремонтном фонде. Ежегодно это около 33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млн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злотых (198 млн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грн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). Примерно 50% бюджета мы как девелоперы направляем на строительство, и каждый год вводим в эксплуатацию две многоэтажки. Квартиры продаются на рынке, а прибыль направляется в ремонтный фонд, и идет на нужды ОСМД", — говорит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Пулрольничак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Читайте также: </w:t>
      </w:r>
      <w:hyperlink r:id="rId14" w:history="1">
        <w:r w:rsidRPr="00600A7B">
          <w:rPr>
            <w:rFonts w:ascii="Times New Roman" w:eastAsia="Times New Roman" w:hAnsi="Times New Roman" w:cs="Times New Roman"/>
            <w:b/>
            <w:bCs/>
            <w:sz w:val="24"/>
            <w:szCs w:val="24"/>
            <w:shd w:val="clear" w:color="auto" w:fill="FFFFFF"/>
            <w:lang w:eastAsia="ru-RU"/>
          </w:rPr>
          <w:t>B10: «Умный» дом производит в 2 раза больше энергии, чем потребляет</w:t>
        </w:r>
      </w:hyperlink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Тарифы, по его словам, пересматриваются раз в год с учетом потребления: "Если кто-то потребил больше, ему приходится доплачивать. А тем, кто переплатил деньги за ЖКУ, разница </w:t>
      </w: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lastRenderedPageBreak/>
        <w:t xml:space="preserve">учитывается в следующем году". Но есть люди, которые не могут платить полную "коммуналку" — таких в ОСМД "Прага" около 10—15%. "Этим людям дает небольшие субсидии государство. Но если и в этом случае люди имеют долги по "коммуналке", то после трех месяцев уведомлений ОСМД может подать иск в суд, и на основании его решения жилец может быть выселен", — отмечает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Пулрольничак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Но такие истории редки: люди пытаются договориться о реструктуризации долгов или отработать их, например, в качестве дворников.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Но если крупные ОСМД обслуживают свои домовладения самостоятельно, то небольшие объединения на 2—3 дома нанимают управляющие компании. "Так поступают члены ОСМД, где нет опыта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домохозяйствования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Они нанимают сервисную компанию, которая займется администрированием, бухгалтерией, наймом дворников, уборщиков. В Варшаве подобные услуги предоставляют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около тысячи компаний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", — говорит директор компании по управлению собственностью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Gryf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Мария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Лемешек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  <w:t>Обновляем транспорт и дороги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Тем временем в Управлении инфраструктуры Варшавы отмечают, что в ближайшие годы ключевой задачей в реформе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будет достижение показателя 20—20—20. То есть к 2020-му поляки хотят увеличить на 20% использование возобновляемых источников энергии, снизить на 20% выбросы вредных веществ в воздух, а еще на 20% — уменьшить потребление энергии.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"Это значит, что если в 2007 году вся столица потребляла 28,4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млн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мегаватт в год, то в 2020-м город должен снизить эти расходы до 22,7 млн мегаватт", — уточняет директор Управления инфраструктуры Варшавы Лешек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Дрогош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. Но при этом не факт, что реформа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энергоэффективности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жилфонда польской столицы ограничится 2020 годом, ведь планов по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термомодернизации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хватит и на 30—40-е.</w:t>
      </w:r>
    </w:p>
    <w:p w:rsidR="00B54C4E" w:rsidRPr="00600A7B" w:rsidRDefault="00B54C4E" w:rsidP="00B54C4E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принципе, эти процессы шли бы быстрее, если бы на все необходимые изменения финансировались в полной мере, признают поляки. Так, по мнению экспертов, до конца 2020 года на </w:t>
      </w:r>
      <w:proofErr w:type="spell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термомодернизацию</w:t>
      </w:r>
      <w:proofErr w:type="spell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жилфонда Варшавы будет потрачено 5—7 </w:t>
      </w:r>
      <w:proofErr w:type="gramStart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млрд</w:t>
      </w:r>
      <w:proofErr w:type="gramEnd"/>
      <w:r w:rsidRPr="00600A7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евро, а по факту нужно около 150 млрд.</w:t>
      </w:r>
    </w:p>
    <w:p w:rsidR="002168C3" w:rsidRDefault="00600A7B" w:rsidP="00B54C4E">
      <w:pPr>
        <w:spacing w:before="120" w:after="0" w:line="240" w:lineRule="auto"/>
        <w:ind w:firstLine="567"/>
        <w:jc w:val="both"/>
      </w:pPr>
      <w:hyperlink r:id="rId15" w:history="1">
        <w:r w:rsidR="004B1C76" w:rsidRPr="003F2EDE">
          <w:rPr>
            <w:rStyle w:val="a5"/>
          </w:rPr>
          <w:t>http://ecotechnica.com.ua/arkhitektura/569-kak-uteplyayut-khrushchevki-v-varshave-ili-termomodernizatsiya-po-polski.html</w:t>
        </w:r>
      </w:hyperlink>
    </w:p>
    <w:p w:rsidR="00600A7B" w:rsidRPr="00600A7B" w:rsidRDefault="00600A7B" w:rsidP="00600A7B">
      <w:pPr>
        <w:pBdr>
          <w:bottom w:val="single" w:sz="6" w:space="2" w:color="D2DADB"/>
        </w:pBdr>
        <w:shd w:val="clear" w:color="auto" w:fill="FFFFFF"/>
        <w:spacing w:after="0" w:line="300" w:lineRule="atLeast"/>
        <w:outlineLvl w:val="3"/>
        <w:rPr>
          <w:rFonts w:ascii="Helvetica" w:eastAsia="Times New Roman" w:hAnsi="Helvetica" w:cs="Helvetica"/>
          <w:b/>
          <w:bCs/>
          <w:color w:val="555555"/>
          <w:sz w:val="25"/>
          <w:szCs w:val="25"/>
          <w:lang w:eastAsia="ru-RU"/>
        </w:rPr>
      </w:pPr>
      <w:r w:rsidRPr="00600A7B">
        <w:rPr>
          <w:rFonts w:ascii="Helvetica" w:eastAsia="Times New Roman" w:hAnsi="Helvetica" w:cs="Helvetica"/>
          <w:b/>
          <w:bCs/>
          <w:color w:val="555555"/>
          <w:sz w:val="25"/>
          <w:szCs w:val="25"/>
          <w:lang w:eastAsia="ru-RU"/>
        </w:rPr>
        <w:t>Комментарии </w:t>
      </w:r>
      <w:hyperlink r:id="rId16" w:tooltip="Обновить список комментариев" w:history="1">
        <w:r w:rsidRPr="00600A7B">
          <w:rPr>
            <w:rFonts w:ascii="Helvetica" w:eastAsia="Times New Roman" w:hAnsi="Helvetica" w:cs="Helvetica"/>
            <w:color w:val="849B9F"/>
            <w:sz w:val="25"/>
            <w:szCs w:val="25"/>
            <w:bdr w:val="none" w:sz="0" w:space="0" w:color="auto" w:frame="1"/>
            <w:lang w:eastAsia="ru-RU"/>
          </w:rPr>
          <w:t> </w:t>
        </w:r>
      </w:hyperlink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0</w:t>
      </w:r>
      <w:hyperlink r:id="rId17" w:anchor="comment-61" w:history="1">
        <w:r w:rsidRPr="00600A7B">
          <w:rPr>
            <w:rFonts w:ascii="Helvetica" w:eastAsia="Times New Roman" w:hAnsi="Helvetica" w:cs="Helvetica"/>
            <w:sz w:val="20"/>
            <w:szCs w:val="20"/>
            <w:bdr w:val="none" w:sz="0" w:space="0" w:color="auto" w:frame="1"/>
            <w:lang w:eastAsia="ru-RU"/>
          </w:rPr>
          <w:t>#5</w:t>
        </w:r>
      </w:hyperlink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proofErr w:type="spellStart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Marat</w:t>
      </w:r>
      <w:proofErr w:type="spellEnd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Danilyanyan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Helvetica" w:eastAsia="Times New Roman" w:hAnsi="Helvetica" w:cs="Helvetica"/>
          <w:sz w:val="15"/>
          <w:szCs w:val="15"/>
          <w:lang w:eastAsia="ru-RU"/>
        </w:rPr>
        <w:t>02.02.2016 15:45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есть люди, которые не могут платить полную "коммуналку" — таких в ОСМД "Прага" около 10—15%. "Этим людям дает небольшие субсидии государство. Но если и в этом случае люди имеют долги по "коммуналке", то после трех месяцев уведомлений ОСМД может подать иск в суд, и на основании его решения жилец может быть выселен - у нас 10-15% НЕ имеют долгов, а с остальных хрен взыщешь!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0</w:t>
      </w:r>
      <w:hyperlink r:id="rId18" w:anchor="comment-60" w:history="1">
        <w:r w:rsidRPr="00600A7B">
          <w:rPr>
            <w:rFonts w:ascii="Helvetica" w:eastAsia="Times New Roman" w:hAnsi="Helvetica" w:cs="Helvetica"/>
            <w:sz w:val="20"/>
            <w:szCs w:val="20"/>
            <w:bdr w:val="none" w:sz="0" w:space="0" w:color="auto" w:frame="1"/>
            <w:lang w:eastAsia="ru-RU"/>
          </w:rPr>
          <w:t>#4</w:t>
        </w:r>
      </w:hyperlink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proofErr w:type="spellStart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Marat</w:t>
      </w:r>
      <w:proofErr w:type="spellEnd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Danilyanyan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Helvetica" w:eastAsia="Times New Roman" w:hAnsi="Helvetica" w:cs="Helvetica"/>
          <w:sz w:val="15"/>
          <w:szCs w:val="15"/>
          <w:lang w:eastAsia="ru-RU"/>
        </w:rPr>
        <w:t>02.02.2016 15:44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есть люди, которые не могут платить полную "коммуналку" — таких в ОСМД "Прага" около 10—15%. "Этим людям дает небольшие субсидии государство. Но если и в этом случае люди имеют долги по "коммуналке", то после трех месяцев уведомлений ОСМД может подать иск в суд, и на основании его решения жилец может быть выселен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+1</w:t>
      </w:r>
      <w:hyperlink r:id="rId19" w:anchor="comment-53" w:history="1">
        <w:r w:rsidRPr="00600A7B">
          <w:rPr>
            <w:rFonts w:ascii="Helvetica" w:eastAsia="Times New Roman" w:hAnsi="Helvetica" w:cs="Helvetica"/>
            <w:sz w:val="20"/>
            <w:szCs w:val="20"/>
            <w:bdr w:val="none" w:sz="0" w:space="0" w:color="auto" w:frame="1"/>
            <w:lang w:eastAsia="ru-RU"/>
          </w:rPr>
          <w:t>#3</w:t>
        </w:r>
      </w:hyperlink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proofErr w:type="spellStart"/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Соньок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Helvetica" w:eastAsia="Times New Roman" w:hAnsi="Helvetica" w:cs="Helvetica"/>
          <w:sz w:val="15"/>
          <w:szCs w:val="15"/>
          <w:lang w:eastAsia="ru-RU"/>
        </w:rPr>
        <w:t>28.01.2016 19:02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Чинш в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Варшаві</w:t>
      </w:r>
      <w:proofErr w:type="spellEnd"/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,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тобто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квартплата за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утримання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будинку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в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деяких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районах становить в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нових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утеплених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будинках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600злотих а в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старих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відремоннтованих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від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мінімум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300,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це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коло 2000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грн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з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квартири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в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місяць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тільки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за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підтримання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будинку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в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належному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стані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, а до оплат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доходять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вода,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електрика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і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опалення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, оплату за яке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розбивають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на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дванадцять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місяців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в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року.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Маючи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польську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мінімалку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1600, половину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можна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сміливо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віддавати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тільки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на чинш і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комунпослуги</w:t>
      </w:r>
      <w:proofErr w:type="spellEnd"/>
    </w:p>
    <w:p w:rsidR="00600A7B" w:rsidRPr="00600A7B" w:rsidRDefault="00600A7B" w:rsidP="00600A7B">
      <w:pPr>
        <w:shd w:val="clear" w:color="auto" w:fill="FFFFFF"/>
        <w:spacing w:after="15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hyperlink r:id="rId20" w:history="1">
        <w:r w:rsidRPr="00600A7B">
          <w:rPr>
            <w:rFonts w:ascii="Helvetica" w:eastAsia="Times New Roman" w:hAnsi="Helvetica" w:cs="Helvetica"/>
            <w:sz w:val="20"/>
            <w:szCs w:val="20"/>
            <w:lang w:eastAsia="ru-RU"/>
          </w:rPr>
          <w:t>Цитировать</w:t>
        </w:r>
      </w:hyperlink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+1</w:t>
      </w:r>
      <w:hyperlink r:id="rId21" w:anchor="comment-52" w:history="1">
        <w:r w:rsidRPr="00600A7B">
          <w:rPr>
            <w:rFonts w:ascii="Helvetica" w:eastAsia="Times New Roman" w:hAnsi="Helvetica" w:cs="Helvetica"/>
            <w:sz w:val="20"/>
            <w:szCs w:val="20"/>
            <w:bdr w:val="none" w:sz="0" w:space="0" w:color="auto" w:frame="1"/>
            <w:lang w:eastAsia="ru-RU"/>
          </w:rPr>
          <w:t>#2</w:t>
        </w:r>
      </w:hyperlink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Юрий</w:t>
      </w: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Helvetica" w:eastAsia="Times New Roman" w:hAnsi="Helvetica" w:cs="Helvetica"/>
          <w:sz w:val="15"/>
          <w:szCs w:val="15"/>
          <w:lang w:eastAsia="ru-RU"/>
        </w:rPr>
        <w:t>28.01.2016 14:35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А полностью стеклить было-бы круче и экономично выгодно. Люди получили-бы не только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термодернизацию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, но и дополнительные квадратные метры изменение 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планировок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что оправдывало-бы вложения денег. А города новый облик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!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!!!</w:t>
      </w:r>
    </w:p>
    <w:p w:rsidR="00600A7B" w:rsidRPr="00600A7B" w:rsidRDefault="00600A7B" w:rsidP="00600A7B">
      <w:pPr>
        <w:shd w:val="clear" w:color="auto" w:fill="FFFFFF"/>
        <w:spacing w:after="0" w:line="195" w:lineRule="atLeast"/>
        <w:rPr>
          <w:rFonts w:ascii="Helvetica" w:eastAsia="Times New Roman" w:hAnsi="Helvetica" w:cs="Helvetica"/>
          <w:sz w:val="20"/>
          <w:szCs w:val="20"/>
          <w:lang w:eastAsia="ru-RU"/>
        </w:rPr>
      </w:pP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+4</w:t>
      </w:r>
      <w:hyperlink r:id="rId22" w:anchor="comment-51" w:history="1">
        <w:r w:rsidRPr="00600A7B">
          <w:rPr>
            <w:rFonts w:ascii="Helvetica" w:eastAsia="Times New Roman" w:hAnsi="Helvetica" w:cs="Helvetica"/>
            <w:sz w:val="20"/>
            <w:szCs w:val="20"/>
            <w:bdr w:val="none" w:sz="0" w:space="0" w:color="auto" w:frame="1"/>
            <w:lang w:eastAsia="ru-RU"/>
          </w:rPr>
          <w:t>#1</w:t>
        </w:r>
      </w:hyperlink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Verdana" w:eastAsia="Times New Roman" w:hAnsi="Verdana" w:cs="Helvetica"/>
          <w:b/>
          <w:bCs/>
          <w:sz w:val="20"/>
          <w:szCs w:val="20"/>
          <w:lang w:eastAsia="ru-RU"/>
        </w:rPr>
        <w:t>Валентина Новиченко</w:t>
      </w: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 </w:t>
      </w:r>
      <w:r w:rsidRPr="00600A7B">
        <w:rPr>
          <w:rFonts w:ascii="Helvetica" w:eastAsia="Times New Roman" w:hAnsi="Helvetica" w:cs="Helvetica"/>
          <w:sz w:val="15"/>
          <w:szCs w:val="15"/>
          <w:lang w:eastAsia="ru-RU"/>
        </w:rPr>
        <w:t>28.01.2016 09:54</w:t>
      </w:r>
    </w:p>
    <w:p w:rsidR="004B1C76" w:rsidRDefault="00600A7B" w:rsidP="00600A7B">
      <w:pPr>
        <w:shd w:val="clear" w:color="auto" w:fill="FFFFFF"/>
        <w:spacing w:after="150" w:line="195" w:lineRule="atLeast"/>
      </w:pPr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Бред для Запорожья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!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Начинать нужно с осмотра технического состояния дома. 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Инженерные коммуникации можно эксплуатировать не более 25 лет, В наших ХРУЩЁВОК они прослужили дважды и за последние 3 года из-за </w:t>
      </w:r>
      <w:proofErr w:type="spell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безхозяйственности</w:t>
      </w:r>
      <w:proofErr w:type="spell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"СПЕЦИАЛИСТОВ" КП постоянно протекают.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А во влаге, что может существовать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?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Нужно спасать дом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а-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ведь жизнь людей под угрозой! Срочно нужно производить осмотр технического состояния домов с представителями </w:t>
      </w:r>
      <w:proofErr w:type="gramStart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>ОСН</w:t>
      </w:r>
      <w:proofErr w:type="gramEnd"/>
      <w:r w:rsidRPr="00600A7B">
        <w:rPr>
          <w:rFonts w:ascii="Helvetica" w:eastAsia="Times New Roman" w:hAnsi="Helvetica" w:cs="Helvetica"/>
          <w:sz w:val="20"/>
          <w:szCs w:val="20"/>
          <w:lang w:eastAsia="ru-RU"/>
        </w:rPr>
        <w:t xml:space="preserve"> Домовых Комитетов-они знают дом/</w:t>
      </w:r>
      <w:bookmarkStart w:id="0" w:name="_GoBack"/>
      <w:bookmarkEnd w:id="0"/>
    </w:p>
    <w:sectPr w:rsidR="004B1C76" w:rsidSect="00442C9F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93952"/>
    <w:multiLevelType w:val="multilevel"/>
    <w:tmpl w:val="6E366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E32072"/>
    <w:multiLevelType w:val="multilevel"/>
    <w:tmpl w:val="BCCC6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C4E"/>
    <w:rsid w:val="002168C3"/>
    <w:rsid w:val="00442C9F"/>
    <w:rsid w:val="004B1C76"/>
    <w:rsid w:val="00600A7B"/>
    <w:rsid w:val="00B5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C4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B1C7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4C4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4B1C7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0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13433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1850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158410">
                  <w:marLeft w:val="0"/>
                  <w:marRight w:val="0"/>
                  <w:marTop w:val="0"/>
                  <w:marBottom w:val="0"/>
                  <w:divBdr>
                    <w:top w:val="single" w:sz="6" w:space="3" w:color="CCCCCC"/>
                    <w:left w:val="single" w:sz="6" w:space="6" w:color="CCCCCC"/>
                    <w:bottom w:val="single" w:sz="6" w:space="3" w:color="CCCCCC"/>
                    <w:right w:val="single" w:sz="6" w:space="6" w:color="CCCCCC"/>
                  </w:divBdr>
                </w:div>
              </w:divsChild>
            </w:div>
            <w:div w:id="175073317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121309">
                  <w:marLeft w:val="0"/>
                  <w:marRight w:val="0"/>
                  <w:marTop w:val="0"/>
                  <w:marBottom w:val="0"/>
                  <w:divBdr>
                    <w:top w:val="single" w:sz="6" w:space="3" w:color="CCCCCC"/>
                    <w:left w:val="single" w:sz="6" w:space="6" w:color="CCCCCC"/>
                    <w:bottom w:val="single" w:sz="6" w:space="3" w:color="CCCCCC"/>
                    <w:right w:val="single" w:sz="6" w:space="6" w:color="CCCCCC"/>
                  </w:divBdr>
                </w:div>
              </w:divsChild>
            </w:div>
            <w:div w:id="3760554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82540">
                  <w:marLeft w:val="0"/>
                  <w:marRight w:val="0"/>
                  <w:marTop w:val="0"/>
                  <w:marBottom w:val="0"/>
                  <w:divBdr>
                    <w:top w:val="single" w:sz="6" w:space="3" w:color="CCCCCC"/>
                    <w:left w:val="single" w:sz="6" w:space="6" w:color="CCCCCC"/>
                    <w:bottom w:val="single" w:sz="6" w:space="3" w:color="CCCCCC"/>
                    <w:right w:val="single" w:sz="6" w:space="6" w:color="CCCCCC"/>
                  </w:divBdr>
                </w:div>
              </w:divsChild>
            </w:div>
            <w:div w:id="59933562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0130">
                  <w:marLeft w:val="0"/>
                  <w:marRight w:val="0"/>
                  <w:marTop w:val="0"/>
                  <w:marBottom w:val="0"/>
                  <w:divBdr>
                    <w:top w:val="single" w:sz="6" w:space="3" w:color="CCCCCC"/>
                    <w:left w:val="single" w:sz="6" w:space="6" w:color="CCCCCC"/>
                    <w:bottom w:val="single" w:sz="6" w:space="3" w:color="CCCCCC"/>
                    <w:right w:val="single" w:sz="6" w:space="6" w:color="CCCCCC"/>
                  </w:divBdr>
                </w:div>
              </w:divsChild>
            </w:div>
            <w:div w:id="125235540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08356">
                  <w:marLeft w:val="0"/>
                  <w:marRight w:val="0"/>
                  <w:marTop w:val="0"/>
                  <w:marBottom w:val="0"/>
                  <w:divBdr>
                    <w:top w:val="single" w:sz="6" w:space="3" w:color="CCCCCC"/>
                    <w:left w:val="single" w:sz="6" w:space="6" w:color="CCCCCC"/>
                    <w:bottom w:val="single" w:sz="6" w:space="3" w:color="CCCCCC"/>
                    <w:right w:val="single" w:sz="6" w:space="6" w:color="CCCCCC"/>
                  </w:divBdr>
                </w:div>
              </w:divsChild>
            </w:div>
          </w:divsChild>
        </w:div>
      </w:divsChild>
    </w:div>
    <w:div w:id="2058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75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621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otechnica.com.ua/energy/solntse.html" TargetMode="External"/><Relationship Id="rId13" Type="http://schemas.openxmlformats.org/officeDocument/2006/relationships/image" Target="media/image4.jpeg"/><Relationship Id="rId18" Type="http://schemas.openxmlformats.org/officeDocument/2006/relationships/hyperlink" Target="http://ecotechnica.com.ua/arkhitektura/569-kak-uteplyayut-khrushchevki-v-varshave-ili-termomodernizatsiya-po-polski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ecotechnica.com.ua/arkhitektura/569-kak-uteplyayut-khrushchevki-v-varshave-ili-termomodernizatsiya-po-polski.html" TargetMode="External"/><Relationship Id="rId7" Type="http://schemas.openxmlformats.org/officeDocument/2006/relationships/hyperlink" Target="http://ecotechnica.com.ua/transport/493-vo-frantsii-postroyat-narodnyj-elektromobil-za-7000.html" TargetMode="External"/><Relationship Id="rId12" Type="http://schemas.openxmlformats.org/officeDocument/2006/relationships/hyperlink" Target="http://ecotechnica.com.ua/arkhitektura/247-nemtsy-khotyat-termomodernizirovat-ukrainskie-khrushchevki-i-stroit-energopassivnye-doma-iz-solomy.html" TargetMode="External"/><Relationship Id="rId17" Type="http://schemas.openxmlformats.org/officeDocument/2006/relationships/hyperlink" Target="http://ecotechnica.com.ua/arkhitektura/569-kak-uteplyayut-khrushchevki-v-varshave-ili-termomodernizatsiya-po-polski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ecotechnica.com.ua/arkhitektura/569-kak-uteplyayut-khrushchevki-v-varshave-ili-termomodernizatsiya-po-polski.html" TargetMode="External"/><Relationship Id="rId20" Type="http://schemas.openxmlformats.org/officeDocument/2006/relationships/hyperlink" Target="http://ecotechnica.com.ua/arkhitektura/569-kak-uteplyayut-khrushchevki-v-varshave-ili-termomodernizatsiya-po-polski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ecotechnica.com.ua/arkhitektura/569-kak-uteplyayut-khrushchevki-v-varshave-ili-termomodernizatsiya-po-polski.html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hyperlink" Target="http://ecotechnica.com.ua/arkhitektura/569-kak-uteplyayut-khrushchevki-v-varshave-ili-termomodernizatsiya-po-polski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technica.com.ua/energy/veter.html" TargetMode="External"/><Relationship Id="rId14" Type="http://schemas.openxmlformats.org/officeDocument/2006/relationships/hyperlink" Target="http://ecotechnica.com.ua/arkhitektura/478-b10-umnyj-dom-proizvodit-v-2-raza-bolshe-energii-chem-potreblyaet.html" TargetMode="External"/><Relationship Id="rId22" Type="http://schemas.openxmlformats.org/officeDocument/2006/relationships/hyperlink" Target="http://ecotechnica.com.ua/arkhitektura/569-kak-uteplyayut-khrushchevki-v-varshave-ili-termomodernizatsiya-po-polski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2233</Words>
  <Characters>12733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Афанасьев</dc:creator>
  <cp:lastModifiedBy>Афанасьев</cp:lastModifiedBy>
  <cp:revision>3</cp:revision>
  <dcterms:created xsi:type="dcterms:W3CDTF">2016-02-10T10:17:00Z</dcterms:created>
  <dcterms:modified xsi:type="dcterms:W3CDTF">2016-02-10T10:23:00Z</dcterms:modified>
</cp:coreProperties>
</file>