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996" w:rsidRPr="00032FA1" w:rsidRDefault="00173996" w:rsidP="0035631F">
      <w:pPr>
        <w:spacing w:after="0" w:line="240" w:lineRule="auto"/>
        <w:jc w:val="center"/>
        <w:rPr>
          <w:rFonts w:eastAsia="Times New Roman" w:cstheme="minorHAnsi"/>
          <w:bCs/>
          <w:color w:val="000000"/>
          <w:sz w:val="24"/>
          <w:szCs w:val="24"/>
          <w:lang w:eastAsia="ru-RU"/>
        </w:rPr>
      </w:pPr>
      <w:r w:rsidRPr="00032FA1">
        <w:rPr>
          <w:rFonts w:eastAsia="Times New Roman" w:cstheme="minorHAnsi"/>
          <w:bCs/>
          <w:color w:val="000000"/>
          <w:sz w:val="24"/>
          <w:szCs w:val="24"/>
          <w:lang w:eastAsia="ru-RU"/>
        </w:rPr>
        <w:t>У</w:t>
      </w:r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важаемые собственники </w:t>
      </w:r>
      <w:r w:rsidR="0048712E"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нежилых </w:t>
      </w:r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>помещений</w:t>
      </w:r>
    </w:p>
    <w:p w:rsidR="00173996" w:rsidRPr="00032FA1" w:rsidRDefault="00173996" w:rsidP="0035631F">
      <w:pPr>
        <w:spacing w:after="0" w:line="240" w:lineRule="auto"/>
        <w:rPr>
          <w:rFonts w:eastAsia="Times New Roman" w:cstheme="minorHAnsi"/>
          <w:bCs/>
          <w:color w:val="000000"/>
          <w:sz w:val="24"/>
          <w:szCs w:val="24"/>
          <w:lang w:eastAsia="ru-RU"/>
        </w:rPr>
      </w:pPr>
    </w:p>
    <w:p w:rsidR="00173996" w:rsidRPr="0035631F" w:rsidRDefault="00AC4FC0" w:rsidP="0035631F">
      <w:pPr>
        <w:spacing w:after="0" w:line="240" w:lineRule="auto"/>
        <w:jc w:val="both"/>
        <w:rPr>
          <w:rFonts w:eastAsia="Times New Roman" w:cstheme="minorHAnsi"/>
          <w:bCs/>
          <w:color w:val="000000"/>
          <w:sz w:val="20"/>
          <w:szCs w:val="20"/>
          <w:lang w:eastAsia="ru-RU"/>
        </w:rPr>
      </w:pPr>
      <w:r w:rsidRPr="0035631F">
        <w:rPr>
          <w:rFonts w:eastAsia="Times New Roman" w:cstheme="minorHAnsi"/>
          <w:bCs/>
          <w:color w:val="000000"/>
          <w:sz w:val="20"/>
          <w:szCs w:val="20"/>
          <w:lang w:eastAsia="ru-RU"/>
        </w:rPr>
        <w:t>Уведомляем Вас, что с</w:t>
      </w:r>
      <w:r w:rsidR="00173996" w:rsidRPr="0035631F">
        <w:rPr>
          <w:rFonts w:eastAsia="Times New Roman" w:cstheme="minorHAnsi"/>
          <w:bCs/>
          <w:color w:val="000000"/>
          <w:sz w:val="20"/>
          <w:szCs w:val="20"/>
          <w:lang w:eastAsia="ru-RU"/>
        </w:rPr>
        <w:t xml:space="preserve"> 01.01.2017 года Постановлением Правительства РФ от 26.12.2016 N 1498 «О вопросах предоставления коммунальных услуг и содержания общего имущества в многоквартирном доме» </w:t>
      </w:r>
      <w:r w:rsidR="00173996" w:rsidRPr="0035631F"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  <w:t xml:space="preserve">был изменен порядок </w:t>
      </w:r>
      <w:r w:rsidR="0048712E" w:rsidRPr="0035631F"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  <w:t>оказания коммунальных услуг владельцам нежилых помещений в многоквартирных домах (далее по тексту – МКД)</w:t>
      </w:r>
      <w:r w:rsidR="00173996" w:rsidRPr="0035631F">
        <w:rPr>
          <w:rFonts w:eastAsia="Times New Roman" w:cstheme="minorHAnsi"/>
          <w:bCs/>
          <w:color w:val="000000"/>
          <w:sz w:val="20"/>
          <w:szCs w:val="20"/>
          <w:lang w:eastAsia="ru-RU"/>
        </w:rPr>
        <w:t>:</w:t>
      </w:r>
    </w:p>
    <w:p w:rsidR="00173996" w:rsidRPr="0035631F" w:rsidRDefault="00173996" w:rsidP="0035631F">
      <w:pPr>
        <w:spacing w:after="0" w:line="240" w:lineRule="auto"/>
        <w:jc w:val="both"/>
        <w:rPr>
          <w:sz w:val="20"/>
          <w:szCs w:val="20"/>
        </w:rPr>
      </w:pPr>
    </w:p>
    <w:p w:rsidR="0048712E" w:rsidRDefault="0048712E" w:rsidP="0035631F">
      <w:pPr>
        <w:spacing w:after="0" w:line="240" w:lineRule="auto"/>
        <w:jc w:val="both"/>
        <w:rPr>
          <w:sz w:val="20"/>
          <w:szCs w:val="20"/>
        </w:rPr>
      </w:pPr>
      <w:r w:rsidRPr="0035631F">
        <w:rPr>
          <w:sz w:val="20"/>
          <w:szCs w:val="20"/>
        </w:rPr>
        <w:t xml:space="preserve">До 01.01.2017 </w:t>
      </w:r>
      <w:proofErr w:type="gramStart"/>
      <w:r w:rsidRPr="0035631F">
        <w:rPr>
          <w:sz w:val="20"/>
          <w:szCs w:val="20"/>
        </w:rPr>
        <w:t>года</w:t>
      </w:r>
      <w:proofErr w:type="gramEnd"/>
      <w:r w:rsidRPr="0035631F">
        <w:rPr>
          <w:sz w:val="20"/>
          <w:szCs w:val="20"/>
        </w:rPr>
        <w:t xml:space="preserve"> если у владельца нежилого помещения в МКД не заключен договор на поставку коммунальных ресурсов напрямую с РСО, исполнителем коммунальных услуг выступала управляющая организация (ТСЖ), а значит</w:t>
      </w:r>
      <w:r w:rsidR="00F83D12">
        <w:rPr>
          <w:sz w:val="20"/>
          <w:szCs w:val="20"/>
        </w:rPr>
        <w:t>,</w:t>
      </w:r>
      <w:r w:rsidRPr="0035631F">
        <w:rPr>
          <w:sz w:val="20"/>
          <w:szCs w:val="20"/>
        </w:rPr>
        <w:t xml:space="preserve"> выставление платежных документов по потребленным в нежилом помещении коммунальным ресурсам производилось управляющей организацией (ТСЖ).</w:t>
      </w:r>
    </w:p>
    <w:p w:rsidR="0035631F" w:rsidRPr="0035631F" w:rsidRDefault="0035631F" w:rsidP="0035631F">
      <w:pPr>
        <w:spacing w:after="0" w:line="240" w:lineRule="auto"/>
        <w:jc w:val="both"/>
        <w:rPr>
          <w:sz w:val="20"/>
          <w:szCs w:val="20"/>
        </w:rPr>
      </w:pPr>
    </w:p>
    <w:p w:rsidR="0048712E" w:rsidRPr="00173996" w:rsidRDefault="0048712E" w:rsidP="0035631F">
      <w:pPr>
        <w:spacing w:after="0" w:line="240" w:lineRule="auto"/>
        <w:jc w:val="both"/>
        <w:rPr>
          <w:sz w:val="20"/>
          <w:szCs w:val="20"/>
        </w:rPr>
      </w:pPr>
      <w:proofErr w:type="gramStart"/>
      <w:r w:rsidRPr="0035631F">
        <w:rPr>
          <w:sz w:val="20"/>
          <w:szCs w:val="20"/>
        </w:rPr>
        <w:t xml:space="preserve">С 01.01.2017 года согласно п.6 Правил предоставления коммунальных услуг, утвержденных Постановлением Правительства РФ от 6 мая 2011 г. №354 поставка </w:t>
      </w:r>
      <w:r w:rsidRPr="00173996">
        <w:rPr>
          <w:sz w:val="20"/>
          <w:szCs w:val="20"/>
        </w:rPr>
        <w:t xml:space="preserve">холодной воды, горячей воды, тепловой энергии, электрической энергии и газа в нежилое помещение в </w:t>
      </w:r>
      <w:r w:rsidRPr="0035631F">
        <w:rPr>
          <w:sz w:val="20"/>
          <w:szCs w:val="20"/>
        </w:rPr>
        <w:t>МКД</w:t>
      </w:r>
      <w:r w:rsidRPr="00173996">
        <w:rPr>
          <w:sz w:val="20"/>
          <w:szCs w:val="20"/>
        </w:rPr>
        <w:t xml:space="preserve">, а также отведение сточных вод осуществляются </w:t>
      </w:r>
      <w:r w:rsidRPr="00173996">
        <w:rPr>
          <w:b/>
          <w:sz w:val="20"/>
          <w:szCs w:val="20"/>
        </w:rPr>
        <w:t xml:space="preserve">на основании договоров </w:t>
      </w:r>
      <w:proofErr w:type="spellStart"/>
      <w:r w:rsidRPr="00173996">
        <w:rPr>
          <w:b/>
          <w:sz w:val="20"/>
          <w:szCs w:val="20"/>
        </w:rPr>
        <w:t>ресурсоснабжения</w:t>
      </w:r>
      <w:proofErr w:type="spellEnd"/>
      <w:r w:rsidRPr="00173996">
        <w:rPr>
          <w:b/>
          <w:sz w:val="20"/>
          <w:szCs w:val="20"/>
        </w:rPr>
        <w:t xml:space="preserve">, заключенных в письменной форме непосредственно с </w:t>
      </w:r>
      <w:proofErr w:type="spellStart"/>
      <w:r w:rsidRPr="00173996">
        <w:rPr>
          <w:b/>
          <w:sz w:val="20"/>
          <w:szCs w:val="20"/>
        </w:rPr>
        <w:t>ресурсоснабжающей</w:t>
      </w:r>
      <w:proofErr w:type="spellEnd"/>
      <w:r w:rsidRPr="00173996">
        <w:rPr>
          <w:b/>
          <w:sz w:val="20"/>
          <w:szCs w:val="20"/>
        </w:rPr>
        <w:t xml:space="preserve"> организацией</w:t>
      </w:r>
      <w:r w:rsidRPr="00173996">
        <w:rPr>
          <w:sz w:val="20"/>
          <w:szCs w:val="20"/>
        </w:rPr>
        <w:t>.</w:t>
      </w:r>
      <w:proofErr w:type="gramEnd"/>
    </w:p>
    <w:p w:rsidR="0035631F" w:rsidRDefault="0035631F" w:rsidP="0035631F">
      <w:pPr>
        <w:spacing w:after="0" w:line="240" w:lineRule="auto"/>
        <w:jc w:val="both"/>
        <w:rPr>
          <w:b/>
          <w:sz w:val="20"/>
          <w:szCs w:val="20"/>
        </w:rPr>
      </w:pPr>
    </w:p>
    <w:p w:rsidR="00173996" w:rsidRPr="0035631F" w:rsidRDefault="00AC4FC0" w:rsidP="0035631F">
      <w:pPr>
        <w:spacing w:after="0" w:line="240" w:lineRule="auto"/>
        <w:jc w:val="both"/>
        <w:rPr>
          <w:sz w:val="20"/>
          <w:szCs w:val="20"/>
        </w:rPr>
      </w:pPr>
      <w:r w:rsidRPr="0035631F">
        <w:rPr>
          <w:b/>
          <w:sz w:val="20"/>
          <w:szCs w:val="20"/>
        </w:rPr>
        <w:t xml:space="preserve">В случае отсутствия у Вас заключенного договора с соответствующей </w:t>
      </w:r>
      <w:proofErr w:type="spellStart"/>
      <w:r w:rsidRPr="0035631F">
        <w:rPr>
          <w:b/>
          <w:sz w:val="20"/>
          <w:szCs w:val="20"/>
        </w:rPr>
        <w:t>ресурсоснабжающей</w:t>
      </w:r>
      <w:proofErr w:type="spellEnd"/>
      <w:r w:rsidRPr="0035631F">
        <w:rPr>
          <w:b/>
          <w:sz w:val="20"/>
          <w:szCs w:val="20"/>
        </w:rPr>
        <w:t xml:space="preserve"> организацией</w:t>
      </w:r>
      <w:r w:rsidR="00173996" w:rsidRPr="00173996">
        <w:rPr>
          <w:sz w:val="20"/>
          <w:szCs w:val="20"/>
        </w:rPr>
        <w:t xml:space="preserve">, </w:t>
      </w:r>
      <w:r w:rsidR="00173996" w:rsidRPr="00173996">
        <w:rPr>
          <w:b/>
          <w:sz w:val="20"/>
          <w:szCs w:val="20"/>
          <w:u w:val="single"/>
        </w:rPr>
        <w:t xml:space="preserve">объем коммунальных ресурсов, потребленных в таком нежилом помещении, определяется </w:t>
      </w:r>
      <w:proofErr w:type="spellStart"/>
      <w:r w:rsidR="00173996" w:rsidRPr="00173996">
        <w:rPr>
          <w:b/>
          <w:sz w:val="20"/>
          <w:szCs w:val="20"/>
          <w:u w:val="single"/>
        </w:rPr>
        <w:t>ресурсоснабжающей</w:t>
      </w:r>
      <w:proofErr w:type="spellEnd"/>
      <w:r w:rsidR="00173996" w:rsidRPr="00173996">
        <w:rPr>
          <w:b/>
          <w:sz w:val="20"/>
          <w:szCs w:val="20"/>
          <w:u w:val="single"/>
        </w:rPr>
        <w:t xml:space="preserve"> организацией расчетными способами</w:t>
      </w:r>
      <w:r w:rsidR="00173996" w:rsidRPr="00173996">
        <w:rPr>
          <w:sz w:val="20"/>
          <w:szCs w:val="20"/>
        </w:rPr>
        <w:t xml:space="preserve">, предусмотренными законодательством </w:t>
      </w:r>
      <w:r w:rsidRPr="0035631F">
        <w:rPr>
          <w:sz w:val="20"/>
          <w:szCs w:val="20"/>
        </w:rPr>
        <w:t>РФ</w:t>
      </w:r>
      <w:r w:rsidR="00173996" w:rsidRPr="0035631F">
        <w:rPr>
          <w:sz w:val="20"/>
          <w:szCs w:val="20"/>
        </w:rPr>
        <w:t> </w:t>
      </w:r>
      <w:r w:rsidRPr="0035631F">
        <w:rPr>
          <w:sz w:val="20"/>
          <w:szCs w:val="20"/>
        </w:rPr>
        <w:t>о водоснабжении и в</w:t>
      </w:r>
      <w:r w:rsidR="00173996" w:rsidRPr="0035631F">
        <w:rPr>
          <w:sz w:val="20"/>
          <w:szCs w:val="20"/>
        </w:rPr>
        <w:t>одоотведении</w:t>
      </w:r>
      <w:r w:rsidR="00173996" w:rsidRPr="00173996">
        <w:rPr>
          <w:sz w:val="20"/>
          <w:szCs w:val="20"/>
        </w:rPr>
        <w:t>,</w:t>
      </w:r>
      <w:r w:rsidR="00173996" w:rsidRPr="0035631F">
        <w:rPr>
          <w:sz w:val="20"/>
          <w:szCs w:val="20"/>
        </w:rPr>
        <w:t> электроснабжении</w:t>
      </w:r>
      <w:r w:rsidR="00173996" w:rsidRPr="00173996">
        <w:rPr>
          <w:sz w:val="20"/>
          <w:szCs w:val="20"/>
        </w:rPr>
        <w:t>,</w:t>
      </w:r>
      <w:r w:rsidR="00173996" w:rsidRPr="0035631F">
        <w:rPr>
          <w:sz w:val="20"/>
          <w:szCs w:val="20"/>
        </w:rPr>
        <w:t> теплоснабжении</w:t>
      </w:r>
      <w:r w:rsidR="00173996" w:rsidRPr="00173996">
        <w:rPr>
          <w:sz w:val="20"/>
          <w:szCs w:val="20"/>
        </w:rPr>
        <w:t>,</w:t>
      </w:r>
      <w:r w:rsidR="00173996" w:rsidRPr="0035631F">
        <w:rPr>
          <w:sz w:val="20"/>
          <w:szCs w:val="20"/>
        </w:rPr>
        <w:t> газоснабжении </w:t>
      </w:r>
      <w:r w:rsidR="00173996" w:rsidRPr="00173996">
        <w:rPr>
          <w:sz w:val="20"/>
          <w:szCs w:val="20"/>
        </w:rPr>
        <w:t>для случаев бездоговорного потребления (самовольного пользования).</w:t>
      </w:r>
    </w:p>
    <w:p w:rsidR="0035631F" w:rsidRDefault="0035631F" w:rsidP="0035631F">
      <w:pPr>
        <w:spacing w:after="0" w:line="240" w:lineRule="auto"/>
        <w:jc w:val="both"/>
        <w:rPr>
          <w:sz w:val="20"/>
          <w:szCs w:val="20"/>
        </w:rPr>
      </w:pPr>
    </w:p>
    <w:p w:rsidR="0035631F" w:rsidRPr="0035631F" w:rsidRDefault="00AC4FC0" w:rsidP="0035631F">
      <w:pPr>
        <w:spacing w:after="0" w:line="240" w:lineRule="auto"/>
        <w:jc w:val="both"/>
        <w:rPr>
          <w:b/>
          <w:sz w:val="20"/>
          <w:szCs w:val="20"/>
          <w:u w:val="single"/>
        </w:rPr>
      </w:pPr>
      <w:r w:rsidRPr="0035631F">
        <w:rPr>
          <w:sz w:val="20"/>
          <w:szCs w:val="20"/>
        </w:rPr>
        <w:t>Так</w:t>
      </w:r>
      <w:r w:rsidR="0035631F">
        <w:rPr>
          <w:sz w:val="20"/>
          <w:szCs w:val="20"/>
        </w:rPr>
        <w:t>,</w:t>
      </w:r>
      <w:r w:rsidRPr="0035631F">
        <w:rPr>
          <w:sz w:val="20"/>
          <w:szCs w:val="20"/>
        </w:rPr>
        <w:t xml:space="preserve"> в частности, в части холодного водоснабжения</w:t>
      </w:r>
      <w:r w:rsidR="0035631F" w:rsidRPr="0035631F">
        <w:rPr>
          <w:sz w:val="20"/>
          <w:szCs w:val="20"/>
        </w:rPr>
        <w:t xml:space="preserve">, в соответствии с п.15 Правил организации коммерческого учета воды, сточных вод, утвержденных постановлением Правительства РФ от 4 сентября 2013 г. №776 при расчетном способе коммерческого учета воды применяется </w:t>
      </w:r>
      <w:r w:rsidR="0035631F" w:rsidRPr="0035631F">
        <w:rPr>
          <w:b/>
          <w:sz w:val="20"/>
          <w:szCs w:val="20"/>
          <w:u w:val="single"/>
        </w:rPr>
        <w:t xml:space="preserve">метод учета пропускной способности устройств и сооружений, используемых для присоединения к централизованным системам водоснабжения.  </w:t>
      </w:r>
    </w:p>
    <w:p w:rsidR="0035631F" w:rsidRDefault="0035631F" w:rsidP="0035631F">
      <w:pPr>
        <w:spacing w:after="0" w:line="240" w:lineRule="auto"/>
        <w:jc w:val="both"/>
        <w:rPr>
          <w:sz w:val="20"/>
          <w:szCs w:val="20"/>
        </w:rPr>
      </w:pPr>
    </w:p>
    <w:p w:rsidR="00173996" w:rsidRPr="0035631F" w:rsidRDefault="0035631F" w:rsidP="0035631F">
      <w:pPr>
        <w:spacing w:after="0" w:line="240" w:lineRule="auto"/>
        <w:jc w:val="both"/>
        <w:rPr>
          <w:sz w:val="20"/>
          <w:szCs w:val="20"/>
        </w:rPr>
      </w:pPr>
      <w:r w:rsidRPr="0035631F">
        <w:rPr>
          <w:sz w:val="20"/>
          <w:szCs w:val="20"/>
        </w:rPr>
        <w:t xml:space="preserve">Для заключения договора на поставку коммунального ресурса вы обязаны обратиться в соответствующую </w:t>
      </w:r>
      <w:proofErr w:type="spellStart"/>
      <w:r w:rsidRPr="0035631F">
        <w:rPr>
          <w:sz w:val="20"/>
          <w:szCs w:val="20"/>
        </w:rPr>
        <w:t>ресурсоснабжающую</w:t>
      </w:r>
      <w:proofErr w:type="spellEnd"/>
      <w:r w:rsidRPr="0035631F">
        <w:rPr>
          <w:sz w:val="20"/>
          <w:szCs w:val="20"/>
        </w:rPr>
        <w:t xml:space="preserve"> организацию:</w:t>
      </w:r>
    </w:p>
    <w:p w:rsidR="0035631F" w:rsidRPr="0035631F" w:rsidRDefault="0035631F" w:rsidP="0035631F">
      <w:pPr>
        <w:pStyle w:val="a3"/>
        <w:numPr>
          <w:ilvl w:val="0"/>
          <w:numId w:val="2"/>
        </w:numPr>
        <w:spacing w:after="0" w:line="240" w:lineRule="auto"/>
        <w:jc w:val="both"/>
        <w:rPr>
          <w:b/>
          <w:sz w:val="20"/>
          <w:szCs w:val="20"/>
        </w:rPr>
      </w:pPr>
      <w:r w:rsidRPr="0035631F">
        <w:rPr>
          <w:b/>
          <w:sz w:val="20"/>
          <w:szCs w:val="20"/>
        </w:rPr>
        <w:t>В части поставки холодной воды и водоотведения:</w:t>
      </w:r>
    </w:p>
    <w:p w:rsidR="0035631F" w:rsidRPr="0035631F" w:rsidRDefault="0035631F" w:rsidP="0035631F">
      <w:pPr>
        <w:spacing w:after="0" w:line="240" w:lineRule="auto"/>
        <w:ind w:left="360"/>
        <w:jc w:val="both"/>
        <w:rPr>
          <w:sz w:val="20"/>
          <w:szCs w:val="20"/>
        </w:rPr>
      </w:pPr>
      <w:r w:rsidRPr="0035631F">
        <w:rPr>
          <w:sz w:val="20"/>
          <w:szCs w:val="20"/>
        </w:rPr>
        <w:t>ООО «Пейте хлорку»</w:t>
      </w:r>
    </w:p>
    <w:p w:rsidR="0035631F" w:rsidRPr="0035631F" w:rsidRDefault="0035631F" w:rsidP="0035631F">
      <w:pPr>
        <w:spacing w:after="0" w:line="240" w:lineRule="auto"/>
        <w:ind w:left="360"/>
        <w:jc w:val="both"/>
        <w:rPr>
          <w:sz w:val="20"/>
          <w:szCs w:val="20"/>
        </w:rPr>
      </w:pPr>
      <w:r w:rsidRPr="0035631F">
        <w:rPr>
          <w:sz w:val="20"/>
          <w:szCs w:val="20"/>
        </w:rPr>
        <w:t>Адрес:</w:t>
      </w:r>
    </w:p>
    <w:p w:rsidR="0035631F" w:rsidRPr="0035631F" w:rsidRDefault="0035631F" w:rsidP="0035631F">
      <w:pPr>
        <w:spacing w:after="0" w:line="240" w:lineRule="auto"/>
        <w:ind w:left="360"/>
        <w:jc w:val="both"/>
        <w:rPr>
          <w:sz w:val="20"/>
          <w:szCs w:val="20"/>
        </w:rPr>
      </w:pPr>
      <w:r w:rsidRPr="0035631F">
        <w:rPr>
          <w:sz w:val="20"/>
          <w:szCs w:val="20"/>
        </w:rPr>
        <w:t>Телефон:</w:t>
      </w:r>
    </w:p>
    <w:p w:rsidR="0035631F" w:rsidRPr="0035631F" w:rsidRDefault="0035631F" w:rsidP="0035631F">
      <w:pPr>
        <w:pStyle w:val="a3"/>
        <w:numPr>
          <w:ilvl w:val="0"/>
          <w:numId w:val="2"/>
        </w:numPr>
        <w:spacing w:after="0" w:line="240" w:lineRule="auto"/>
        <w:jc w:val="both"/>
        <w:rPr>
          <w:b/>
          <w:sz w:val="20"/>
          <w:szCs w:val="20"/>
        </w:rPr>
      </w:pPr>
      <w:r w:rsidRPr="0035631F">
        <w:rPr>
          <w:b/>
          <w:sz w:val="20"/>
          <w:szCs w:val="20"/>
        </w:rPr>
        <w:t>В части поставки газа</w:t>
      </w:r>
    </w:p>
    <w:p w:rsidR="0035631F" w:rsidRPr="0035631F" w:rsidRDefault="0035631F" w:rsidP="0035631F">
      <w:pPr>
        <w:spacing w:after="0" w:line="240" w:lineRule="auto"/>
        <w:ind w:left="360"/>
        <w:jc w:val="both"/>
        <w:rPr>
          <w:sz w:val="20"/>
          <w:szCs w:val="20"/>
        </w:rPr>
      </w:pPr>
      <w:r w:rsidRPr="0035631F">
        <w:rPr>
          <w:sz w:val="20"/>
          <w:szCs w:val="20"/>
        </w:rPr>
        <w:t>ООО «Мечты сбываются»</w:t>
      </w:r>
    </w:p>
    <w:p w:rsidR="0035631F" w:rsidRPr="0035631F" w:rsidRDefault="0035631F" w:rsidP="0035631F">
      <w:pPr>
        <w:spacing w:after="0" w:line="240" w:lineRule="auto"/>
        <w:ind w:left="360"/>
        <w:jc w:val="both"/>
        <w:rPr>
          <w:sz w:val="20"/>
          <w:szCs w:val="20"/>
        </w:rPr>
      </w:pPr>
      <w:r w:rsidRPr="0035631F">
        <w:rPr>
          <w:sz w:val="20"/>
          <w:szCs w:val="20"/>
        </w:rPr>
        <w:t>Адрес:</w:t>
      </w:r>
    </w:p>
    <w:p w:rsidR="0035631F" w:rsidRPr="0035631F" w:rsidRDefault="0035631F" w:rsidP="0035631F">
      <w:pPr>
        <w:spacing w:after="0" w:line="240" w:lineRule="auto"/>
        <w:ind w:left="360"/>
        <w:jc w:val="both"/>
        <w:rPr>
          <w:sz w:val="20"/>
          <w:szCs w:val="20"/>
        </w:rPr>
      </w:pPr>
      <w:r w:rsidRPr="0035631F">
        <w:rPr>
          <w:sz w:val="20"/>
          <w:szCs w:val="20"/>
        </w:rPr>
        <w:t>Телефон:</w:t>
      </w:r>
    </w:p>
    <w:p w:rsidR="0035631F" w:rsidRPr="0035631F" w:rsidRDefault="0035631F" w:rsidP="0035631F">
      <w:pPr>
        <w:pStyle w:val="a3"/>
        <w:numPr>
          <w:ilvl w:val="0"/>
          <w:numId w:val="2"/>
        </w:numPr>
        <w:spacing w:after="0" w:line="240" w:lineRule="auto"/>
        <w:jc w:val="both"/>
        <w:rPr>
          <w:b/>
          <w:sz w:val="20"/>
          <w:szCs w:val="20"/>
        </w:rPr>
      </w:pPr>
      <w:r w:rsidRPr="0035631F">
        <w:rPr>
          <w:b/>
          <w:sz w:val="20"/>
          <w:szCs w:val="20"/>
        </w:rPr>
        <w:t>В части поставки тепловой энергии</w:t>
      </w:r>
    </w:p>
    <w:p w:rsidR="0035631F" w:rsidRPr="0035631F" w:rsidRDefault="0035631F" w:rsidP="0035631F">
      <w:pPr>
        <w:spacing w:after="0" w:line="240" w:lineRule="auto"/>
        <w:ind w:left="360"/>
        <w:jc w:val="both"/>
        <w:rPr>
          <w:sz w:val="20"/>
          <w:szCs w:val="20"/>
        </w:rPr>
      </w:pPr>
      <w:r w:rsidRPr="0035631F">
        <w:rPr>
          <w:sz w:val="20"/>
          <w:szCs w:val="20"/>
        </w:rPr>
        <w:t>ООО «Сами мерзнем, что пристали»</w:t>
      </w:r>
    </w:p>
    <w:p w:rsidR="0035631F" w:rsidRPr="0035631F" w:rsidRDefault="0035631F" w:rsidP="0035631F">
      <w:pPr>
        <w:spacing w:after="0" w:line="240" w:lineRule="auto"/>
        <w:ind w:left="360"/>
        <w:jc w:val="both"/>
        <w:rPr>
          <w:sz w:val="20"/>
          <w:szCs w:val="20"/>
        </w:rPr>
      </w:pPr>
      <w:r w:rsidRPr="0035631F">
        <w:rPr>
          <w:sz w:val="20"/>
          <w:szCs w:val="20"/>
        </w:rPr>
        <w:t>Адрес:</w:t>
      </w:r>
    </w:p>
    <w:p w:rsidR="0035631F" w:rsidRPr="0035631F" w:rsidRDefault="0035631F" w:rsidP="0035631F">
      <w:pPr>
        <w:spacing w:after="0" w:line="240" w:lineRule="auto"/>
        <w:ind w:left="360"/>
        <w:jc w:val="both"/>
        <w:rPr>
          <w:sz w:val="20"/>
          <w:szCs w:val="20"/>
        </w:rPr>
      </w:pPr>
      <w:r w:rsidRPr="0035631F">
        <w:rPr>
          <w:sz w:val="20"/>
          <w:szCs w:val="20"/>
        </w:rPr>
        <w:t>Телефон:</w:t>
      </w:r>
    </w:p>
    <w:p w:rsidR="0035631F" w:rsidRPr="0035631F" w:rsidRDefault="0035631F" w:rsidP="0035631F">
      <w:pPr>
        <w:pStyle w:val="a3"/>
        <w:numPr>
          <w:ilvl w:val="0"/>
          <w:numId w:val="2"/>
        </w:numPr>
        <w:spacing w:after="0" w:line="240" w:lineRule="auto"/>
        <w:jc w:val="both"/>
        <w:rPr>
          <w:b/>
          <w:sz w:val="20"/>
          <w:szCs w:val="20"/>
        </w:rPr>
      </w:pPr>
      <w:r w:rsidRPr="0035631F">
        <w:rPr>
          <w:b/>
          <w:sz w:val="20"/>
          <w:szCs w:val="20"/>
        </w:rPr>
        <w:t>В части поставки электрической энергии</w:t>
      </w:r>
    </w:p>
    <w:p w:rsidR="0035631F" w:rsidRPr="0035631F" w:rsidRDefault="0035631F" w:rsidP="0035631F">
      <w:pPr>
        <w:spacing w:after="0" w:line="240" w:lineRule="auto"/>
        <w:ind w:left="360"/>
        <w:jc w:val="both"/>
        <w:rPr>
          <w:sz w:val="20"/>
          <w:szCs w:val="20"/>
        </w:rPr>
      </w:pPr>
      <w:r w:rsidRPr="0035631F">
        <w:rPr>
          <w:sz w:val="20"/>
          <w:szCs w:val="20"/>
        </w:rPr>
        <w:t>ООО «Шевелюра Чубайса»</w:t>
      </w:r>
    </w:p>
    <w:p w:rsidR="0035631F" w:rsidRPr="0035631F" w:rsidRDefault="0035631F" w:rsidP="0035631F">
      <w:pPr>
        <w:spacing w:after="0" w:line="240" w:lineRule="auto"/>
        <w:ind w:left="360"/>
        <w:jc w:val="both"/>
        <w:rPr>
          <w:sz w:val="20"/>
          <w:szCs w:val="20"/>
        </w:rPr>
      </w:pPr>
      <w:r w:rsidRPr="0035631F">
        <w:rPr>
          <w:sz w:val="20"/>
          <w:szCs w:val="20"/>
        </w:rPr>
        <w:t>Адрес:</w:t>
      </w:r>
    </w:p>
    <w:p w:rsidR="0035631F" w:rsidRPr="0035631F" w:rsidRDefault="0035631F" w:rsidP="0035631F">
      <w:pPr>
        <w:spacing w:after="0" w:line="240" w:lineRule="auto"/>
        <w:ind w:left="360"/>
        <w:jc w:val="both"/>
        <w:rPr>
          <w:sz w:val="20"/>
          <w:szCs w:val="20"/>
        </w:rPr>
      </w:pPr>
      <w:r w:rsidRPr="0035631F">
        <w:rPr>
          <w:sz w:val="20"/>
          <w:szCs w:val="20"/>
        </w:rPr>
        <w:t>Телефон:</w:t>
      </w:r>
    </w:p>
    <w:p w:rsidR="00F83D12" w:rsidRDefault="00F83D12" w:rsidP="0035631F">
      <w:pPr>
        <w:ind w:left="360"/>
        <w:jc w:val="both"/>
        <w:rPr>
          <w:sz w:val="20"/>
          <w:szCs w:val="20"/>
        </w:rPr>
      </w:pPr>
    </w:p>
    <w:p w:rsidR="0035631F" w:rsidRDefault="0035631F" w:rsidP="00F83D12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После заключения договора с </w:t>
      </w:r>
      <w:proofErr w:type="spellStart"/>
      <w:r>
        <w:rPr>
          <w:sz w:val="20"/>
          <w:szCs w:val="20"/>
        </w:rPr>
        <w:t>ресурсоснабжающей</w:t>
      </w:r>
      <w:proofErr w:type="spellEnd"/>
      <w:r>
        <w:rPr>
          <w:sz w:val="20"/>
          <w:szCs w:val="20"/>
        </w:rPr>
        <w:t xml:space="preserve"> организацией </w:t>
      </w:r>
      <w:r w:rsidRPr="00F83D12">
        <w:rPr>
          <w:b/>
          <w:sz w:val="20"/>
          <w:szCs w:val="20"/>
        </w:rPr>
        <w:t xml:space="preserve">Вам в течение 5 дней </w:t>
      </w:r>
      <w:r w:rsidR="00F83D12" w:rsidRPr="00F83D12">
        <w:rPr>
          <w:b/>
          <w:sz w:val="20"/>
          <w:szCs w:val="20"/>
        </w:rPr>
        <w:t xml:space="preserve">с момента заключения договора </w:t>
      </w:r>
      <w:r w:rsidRPr="00F83D12">
        <w:rPr>
          <w:b/>
          <w:sz w:val="20"/>
          <w:szCs w:val="20"/>
        </w:rPr>
        <w:t xml:space="preserve">необходимо предоставить в адрес управляющей </w:t>
      </w:r>
      <w:r w:rsidR="00F83D12" w:rsidRPr="00F83D12">
        <w:rPr>
          <w:b/>
          <w:sz w:val="20"/>
          <w:szCs w:val="20"/>
        </w:rPr>
        <w:t>организации (ТСЖ) копию заключенного договора</w:t>
      </w:r>
      <w:r w:rsidR="00F83D12">
        <w:rPr>
          <w:sz w:val="20"/>
          <w:szCs w:val="20"/>
        </w:rPr>
        <w:t>.</w:t>
      </w:r>
    </w:p>
    <w:p w:rsidR="00F83D12" w:rsidRPr="00F83D12" w:rsidRDefault="00F83D12" w:rsidP="00F83D12">
      <w:pPr>
        <w:ind w:left="360"/>
        <w:jc w:val="both"/>
        <w:rPr>
          <w:sz w:val="20"/>
          <w:szCs w:val="20"/>
        </w:rPr>
      </w:pPr>
    </w:p>
    <w:p w:rsidR="0012125B" w:rsidRPr="0035631F" w:rsidRDefault="00F83D12" w:rsidP="00F83D12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С уважением, УК «Трава Минстроя»</w:t>
      </w:r>
    </w:p>
    <w:sectPr w:rsidR="0012125B" w:rsidRPr="0035631F" w:rsidSect="000228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136DA1"/>
    <w:multiLevelType w:val="hybridMultilevel"/>
    <w:tmpl w:val="BC2EEB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A16E4B"/>
    <w:multiLevelType w:val="hybridMultilevel"/>
    <w:tmpl w:val="E0A6CB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12125B"/>
    <w:rsid w:val="00022837"/>
    <w:rsid w:val="0012125B"/>
    <w:rsid w:val="00173996"/>
    <w:rsid w:val="0035631F"/>
    <w:rsid w:val="0048712E"/>
    <w:rsid w:val="00AC4FC0"/>
    <w:rsid w:val="00F83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837"/>
  </w:style>
  <w:style w:type="paragraph" w:styleId="4">
    <w:name w:val="heading 4"/>
    <w:basedOn w:val="a"/>
    <w:link w:val="40"/>
    <w:uiPriority w:val="9"/>
    <w:qFormat/>
    <w:rsid w:val="0017399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125B"/>
    <w:pPr>
      <w:ind w:left="720"/>
      <w:contextualSpacing/>
    </w:pPr>
  </w:style>
  <w:style w:type="paragraph" w:customStyle="1" w:styleId="s1">
    <w:name w:val="s_1"/>
    <w:basedOn w:val="a"/>
    <w:rsid w:val="001739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73996"/>
  </w:style>
  <w:style w:type="character" w:styleId="a4">
    <w:name w:val="Hyperlink"/>
    <w:basedOn w:val="a0"/>
    <w:uiPriority w:val="99"/>
    <w:semiHidden/>
    <w:unhideWhenUsed/>
    <w:rsid w:val="00173996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17399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9">
    <w:name w:val="s_9"/>
    <w:basedOn w:val="a"/>
    <w:rsid w:val="001739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97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4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9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86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0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2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7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2807</TotalTime>
  <Pages>1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2017-02-03T06:25:00Z</dcterms:created>
  <dcterms:modified xsi:type="dcterms:W3CDTF">2017-02-05T05:42:00Z</dcterms:modified>
</cp:coreProperties>
</file>