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021" w:rsidRDefault="00101021" w:rsidP="00ED69C5">
      <w:pPr>
        <w:jc w:val="center"/>
        <w:rPr>
          <w:b/>
          <w:sz w:val="32"/>
          <w:szCs w:val="32"/>
        </w:rPr>
      </w:pPr>
      <w:r w:rsidRPr="00ED69C5">
        <w:rPr>
          <w:b/>
          <w:sz w:val="32"/>
          <w:szCs w:val="32"/>
        </w:rPr>
        <w:t>Технические условия</w:t>
      </w:r>
    </w:p>
    <w:p w:rsidR="00B43518" w:rsidRPr="00ED69C5" w:rsidRDefault="00B43518" w:rsidP="00ED69C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Прокладка систем электросвязи</w:t>
      </w:r>
      <w:bookmarkStart w:id="0" w:name="_GoBack"/>
      <w:bookmarkEnd w:id="0"/>
    </w:p>
    <w:p w:rsidR="00843918" w:rsidRPr="00ED69C5" w:rsidRDefault="00843918" w:rsidP="00ED69C5">
      <w:pPr>
        <w:pStyle w:val="a3"/>
        <w:numPr>
          <w:ilvl w:val="0"/>
          <w:numId w:val="2"/>
        </w:numPr>
        <w:jc w:val="center"/>
        <w:rPr>
          <w:b/>
        </w:rPr>
      </w:pPr>
      <w:r w:rsidRPr="00ED69C5">
        <w:rPr>
          <w:b/>
        </w:rPr>
        <w:t>Прокладка распределительных сетей по зданию</w:t>
      </w:r>
    </w:p>
    <w:p w:rsidR="00843918" w:rsidRPr="00843918" w:rsidRDefault="00843918" w:rsidP="00C41A64">
      <w:pPr>
        <w:pStyle w:val="a3"/>
        <w:numPr>
          <w:ilvl w:val="0"/>
          <w:numId w:val="6"/>
        </w:numPr>
      </w:pPr>
      <w:r w:rsidRPr="00843918">
        <w:t>Магистральные  и  распределительные  участки   сетей   систем   электросвязи   в   жилых   и</w:t>
      </w:r>
      <w:r>
        <w:t xml:space="preserve"> </w:t>
      </w:r>
      <w:r w:rsidRPr="00843918">
        <w:t>о</w:t>
      </w:r>
      <w:r w:rsidRPr="00843918">
        <w:t>б</w:t>
      </w:r>
      <w:r w:rsidRPr="00843918">
        <w:t>щественных зданиях следует прокладывать в  лестничных  клетках,  коридорах,  чердаках,  по</w:t>
      </w:r>
      <w:r w:rsidRPr="00843918">
        <w:t>д</w:t>
      </w:r>
      <w:r w:rsidRPr="00843918">
        <w:t>польях,</w:t>
      </w:r>
      <w:r>
        <w:t xml:space="preserve"> </w:t>
      </w:r>
      <w:r w:rsidRPr="00843918">
        <w:t>технических этажах и других помещениях, доступных  для  обслуживающего  персонала  в  любое  время</w:t>
      </w:r>
      <w:r>
        <w:t xml:space="preserve"> </w:t>
      </w:r>
      <w:r w:rsidRPr="00843918">
        <w:t>суток.</w:t>
      </w:r>
    </w:p>
    <w:p w:rsidR="00843918" w:rsidRPr="00843918" w:rsidRDefault="00843918" w:rsidP="00C41A64">
      <w:pPr>
        <w:pStyle w:val="a3"/>
        <w:numPr>
          <w:ilvl w:val="0"/>
          <w:numId w:val="6"/>
        </w:numPr>
      </w:pPr>
      <w:r w:rsidRPr="00843918">
        <w:t>Прокладку    кабелей    сетей    систем    электросвязи    в тех подпольях и подвалах необходимо  предусматривать  на  кабельных  лотках,  при</w:t>
      </w:r>
      <w:r>
        <w:t xml:space="preserve"> </w:t>
      </w:r>
      <w:r w:rsidRPr="00843918">
        <w:t>этом  лотки  для  указанных  сетей  следует  прокл</w:t>
      </w:r>
      <w:r w:rsidRPr="00843918">
        <w:t>а</w:t>
      </w:r>
      <w:r w:rsidRPr="00843918">
        <w:t>дывать  под  лотками  для  прокладки   электрических</w:t>
      </w:r>
      <w:r>
        <w:t xml:space="preserve"> </w:t>
      </w:r>
      <w:r w:rsidRPr="00843918">
        <w:t>кабелей.</w:t>
      </w:r>
      <w:r w:rsidR="00BA50DD">
        <w:t xml:space="preserve"> </w:t>
      </w:r>
      <w:r w:rsidRPr="00843918">
        <w:t xml:space="preserve"> Допускается совместная пр</w:t>
      </w:r>
      <w:r w:rsidRPr="00843918">
        <w:t>о</w:t>
      </w:r>
      <w:r w:rsidRPr="00843918">
        <w:t>кладка кабелей различных систем электросвязи на одной  полке,  а</w:t>
      </w:r>
      <w:r>
        <w:t xml:space="preserve"> </w:t>
      </w:r>
      <w:r w:rsidRPr="00843918">
        <w:t>также прокладка кабелей на отдельных участках вне лотков в ПВХ-трубах.</w:t>
      </w:r>
    </w:p>
    <w:p w:rsidR="00843918" w:rsidRPr="00843918" w:rsidRDefault="00843918" w:rsidP="00C41A64">
      <w:pPr>
        <w:pStyle w:val="a3"/>
        <w:numPr>
          <w:ilvl w:val="0"/>
          <w:numId w:val="6"/>
        </w:numPr>
      </w:pPr>
      <w:r w:rsidRPr="00843918">
        <w:t>Прокладку    в    техническом    подполье    неэкранированных    кабелей    сети     городской</w:t>
      </w:r>
      <w:r>
        <w:t xml:space="preserve"> </w:t>
      </w:r>
      <w:r w:rsidRPr="00843918">
        <w:t>р</w:t>
      </w:r>
      <w:r w:rsidRPr="00843918">
        <w:t>а</w:t>
      </w:r>
      <w:r w:rsidRPr="00843918">
        <w:t>диотрансляции следует предусматривать в стальных трубах.</w:t>
      </w:r>
    </w:p>
    <w:p w:rsidR="00843918" w:rsidRPr="00843918" w:rsidRDefault="00843918" w:rsidP="00C41A64">
      <w:pPr>
        <w:pStyle w:val="a3"/>
        <w:numPr>
          <w:ilvl w:val="0"/>
          <w:numId w:val="6"/>
        </w:numPr>
      </w:pPr>
      <w:r w:rsidRPr="00843918">
        <w:t>Верхний ряд кабельных лотков следует располагать  так,  чтобы  расстояние  в  свету  между</w:t>
      </w:r>
      <w:r>
        <w:t xml:space="preserve"> </w:t>
      </w:r>
      <w:r w:rsidRPr="00843918">
        <w:t>ло</w:t>
      </w:r>
      <w:r w:rsidRPr="00843918">
        <w:t>т</w:t>
      </w:r>
      <w:r w:rsidRPr="00843918">
        <w:t>ками сетей электросвязи и перекрытием или лотками силовых кабелей было  не  менее  150  мм.  При</w:t>
      </w:r>
      <w:r>
        <w:t xml:space="preserve"> </w:t>
      </w:r>
      <w:r w:rsidRPr="00843918">
        <w:t>этом полезная длина полки для установки лотков должна быть не более 600 мм.</w:t>
      </w:r>
    </w:p>
    <w:p w:rsidR="00BA50DD" w:rsidRDefault="00843918" w:rsidP="00C41A64">
      <w:pPr>
        <w:pStyle w:val="a3"/>
        <w:numPr>
          <w:ilvl w:val="0"/>
          <w:numId w:val="6"/>
        </w:numPr>
      </w:pPr>
      <w:r w:rsidRPr="00843918">
        <w:t>Кабели  и  провода  на  лотках   допускается   прокладывать   пучками   и   многослойно   при</w:t>
      </w:r>
      <w:r w:rsidR="00012DD1">
        <w:t xml:space="preserve"> </w:t>
      </w:r>
      <w:r w:rsidRPr="00843918">
        <w:t>с</w:t>
      </w:r>
      <w:r w:rsidRPr="00843918">
        <w:t>о</w:t>
      </w:r>
      <w:r w:rsidRPr="00843918">
        <w:t>блюдении следующих условий:</w:t>
      </w:r>
    </w:p>
    <w:p w:rsidR="00843918" w:rsidRPr="00843918" w:rsidRDefault="00843918" w:rsidP="00BA50DD">
      <w:pPr>
        <w:pStyle w:val="a3"/>
        <w:numPr>
          <w:ilvl w:val="0"/>
          <w:numId w:val="5"/>
        </w:numPr>
      </w:pPr>
      <w:r w:rsidRPr="00843918">
        <w:t>наружный диаметр пучка кабелей или проводов должен быть не более 100 мм;</w:t>
      </w:r>
    </w:p>
    <w:p w:rsidR="00843918" w:rsidRPr="00843918" w:rsidRDefault="00843918" w:rsidP="00BA50DD">
      <w:pPr>
        <w:pStyle w:val="a3"/>
        <w:numPr>
          <w:ilvl w:val="0"/>
          <w:numId w:val="5"/>
        </w:numPr>
      </w:pPr>
      <w:r w:rsidRPr="00843918">
        <w:t>высота слоев на одном лотке не должна превышать 100 мм;</w:t>
      </w:r>
    </w:p>
    <w:p w:rsidR="00843918" w:rsidRPr="00843918" w:rsidRDefault="00843918" w:rsidP="00BA50DD">
      <w:pPr>
        <w:pStyle w:val="a3"/>
        <w:numPr>
          <w:ilvl w:val="0"/>
          <w:numId w:val="5"/>
        </w:numPr>
      </w:pPr>
      <w:r w:rsidRPr="00843918">
        <w:t>на основных  направлениях  кабельных  трасс  следует  предусматривать  запас  емкости  лотка  не</w:t>
      </w:r>
      <w:r w:rsidR="00012DD1">
        <w:t xml:space="preserve"> </w:t>
      </w:r>
      <w:r w:rsidRPr="00843918">
        <w:t>менее 20% для возможной прокладки дополнительных кабелей.</w:t>
      </w:r>
    </w:p>
    <w:p w:rsidR="00843918" w:rsidRPr="00843918" w:rsidRDefault="00843918" w:rsidP="00C41A64">
      <w:pPr>
        <w:pStyle w:val="a3"/>
        <w:numPr>
          <w:ilvl w:val="0"/>
          <w:numId w:val="6"/>
        </w:numPr>
      </w:pPr>
      <w:r w:rsidRPr="00843918">
        <w:t>Вводы  кабеля  в  технические  помещения  систем  электросвязи  из  технического  подполья</w:t>
      </w:r>
      <w:r w:rsidR="00012DD1">
        <w:t xml:space="preserve"> </w:t>
      </w:r>
      <w:r w:rsidRPr="00843918">
        <w:t>сл</w:t>
      </w:r>
      <w:r w:rsidRPr="00843918">
        <w:t>е</w:t>
      </w:r>
      <w:r w:rsidRPr="00843918">
        <w:t>дует  выполнять  через  гильзы  из  металлических  труб  или  специальные  проемы.   Вводы   к</w:t>
      </w:r>
      <w:r w:rsidRPr="00843918">
        <w:t>а</w:t>
      </w:r>
      <w:r w:rsidRPr="00843918">
        <w:t>беля</w:t>
      </w:r>
      <w:r w:rsidR="00012DD1">
        <w:t xml:space="preserve"> </w:t>
      </w:r>
      <w:r w:rsidRPr="00843918">
        <w:t>необходимо герметизировать.</w:t>
      </w:r>
    </w:p>
    <w:p w:rsidR="00843918" w:rsidRPr="00843918" w:rsidRDefault="00843918" w:rsidP="00C41A64">
      <w:pPr>
        <w:pStyle w:val="a3"/>
        <w:numPr>
          <w:ilvl w:val="0"/>
          <w:numId w:val="6"/>
        </w:numPr>
      </w:pPr>
      <w:r w:rsidRPr="00843918">
        <w:t>Стояки,  полки,  плинтуса  и  трубы  для  магистральных  участков  распределительных  сетей</w:t>
      </w:r>
      <w:r w:rsidR="00012DD1">
        <w:t xml:space="preserve"> </w:t>
      </w:r>
      <w:r w:rsidRPr="00843918">
        <w:t>с</w:t>
      </w:r>
      <w:r w:rsidRPr="00843918">
        <w:t>и</w:t>
      </w:r>
      <w:r w:rsidRPr="00843918">
        <w:t>стем  электросвязи  следует  прокладывать  в  пределах   лестнично-лифтовых   узлов,   в   кор</w:t>
      </w:r>
      <w:r w:rsidRPr="00843918">
        <w:t>и</w:t>
      </w:r>
      <w:r w:rsidRPr="00843918">
        <w:t>дорах,</w:t>
      </w:r>
      <w:r w:rsidR="00012DD1">
        <w:t xml:space="preserve"> </w:t>
      </w:r>
      <w:r w:rsidRPr="00843918">
        <w:t>чердаках, техподпольях,  технических  этажах  и  других  помещениях,  доступных  для  о</w:t>
      </w:r>
      <w:r w:rsidRPr="00843918">
        <w:t>б</w:t>
      </w:r>
      <w:r w:rsidRPr="00843918">
        <w:t>служивающего</w:t>
      </w:r>
      <w:r w:rsidR="00012DD1">
        <w:t xml:space="preserve"> </w:t>
      </w:r>
      <w:r w:rsidRPr="00843918">
        <w:t>персонала в любое время суток.</w:t>
      </w:r>
    </w:p>
    <w:p w:rsidR="00843918" w:rsidRPr="00843918" w:rsidRDefault="00843918" w:rsidP="00C41A64">
      <w:pPr>
        <w:pStyle w:val="a3"/>
        <w:numPr>
          <w:ilvl w:val="0"/>
          <w:numId w:val="6"/>
        </w:numPr>
      </w:pPr>
      <w:r w:rsidRPr="00843918">
        <w:t>Распределительные сети  систем  коммерческих  операторов  допускается  прокладывать  в</w:t>
      </w:r>
      <w:r>
        <w:t xml:space="preserve"> </w:t>
      </w:r>
      <w:r w:rsidRPr="00843918">
        <w:t>кан</w:t>
      </w:r>
      <w:r w:rsidRPr="00843918">
        <w:t>а</w:t>
      </w:r>
      <w:r w:rsidRPr="00843918">
        <w:t>лах  слаботочных  стояков,  предусмотренных  для  обязательных  социальных  сетей  электросв</w:t>
      </w:r>
      <w:r w:rsidRPr="00843918">
        <w:t>я</w:t>
      </w:r>
      <w:r w:rsidRPr="00843918">
        <w:t>зи,</w:t>
      </w:r>
      <w:r>
        <w:t xml:space="preserve"> </w:t>
      </w:r>
      <w:r w:rsidRPr="00843918">
        <w:t>только  по  согласованию  с  эксплуатирующей  организацией  этих  сетей,  при   возможности   прокладки</w:t>
      </w:r>
      <w:r>
        <w:t xml:space="preserve"> </w:t>
      </w:r>
      <w:r w:rsidRPr="00843918">
        <w:t>кабелей без нарушения требований пункта настоящего свода правил.</w:t>
      </w:r>
    </w:p>
    <w:p w:rsidR="00C41A64" w:rsidRDefault="00843918" w:rsidP="00C41A64">
      <w:pPr>
        <w:pStyle w:val="a3"/>
        <w:numPr>
          <w:ilvl w:val="0"/>
          <w:numId w:val="6"/>
        </w:numPr>
      </w:pPr>
      <w:r w:rsidRPr="00843918">
        <w:t>Металлические  шкафы,  каркасы  и  другие  металлоконструкции,  на  которых  установлено</w:t>
      </w:r>
      <w:r w:rsidR="00012DD1">
        <w:t xml:space="preserve"> </w:t>
      </w:r>
      <w:r w:rsidRPr="00843918">
        <w:t>об</w:t>
      </w:r>
      <w:r w:rsidRPr="00843918">
        <w:t>о</w:t>
      </w:r>
      <w:r w:rsidRPr="00843918">
        <w:t>рудование напряжением выше 42  В  переменного  тока,  должны  иметь  защитное  зануление  путем</w:t>
      </w:r>
      <w:r>
        <w:t xml:space="preserve"> </w:t>
      </w:r>
      <w:r w:rsidRPr="00843918">
        <w:t>соединения с нулевой жилой электрической сети напряжением 380/220 В.</w:t>
      </w:r>
    </w:p>
    <w:p w:rsidR="00843918" w:rsidRPr="00843918" w:rsidRDefault="00C41A64" w:rsidP="00C41A64">
      <w:pPr>
        <w:pStyle w:val="a3"/>
        <w:numPr>
          <w:ilvl w:val="0"/>
          <w:numId w:val="6"/>
        </w:numPr>
      </w:pPr>
      <w:r>
        <w:t xml:space="preserve"> Шкафы, </w:t>
      </w:r>
      <w:r w:rsidRPr="00843918">
        <w:t>каркасы  и  др</w:t>
      </w:r>
      <w:r>
        <w:t xml:space="preserve">угие  </w:t>
      </w:r>
      <w:r w:rsidRPr="00843918">
        <w:t>конструкции</w:t>
      </w:r>
      <w:r>
        <w:t xml:space="preserve"> с оборудованием,  должны быть промаркированы  с указанием наименования организации, контактным  телефоном,  ответственным лицом, устано</w:t>
      </w:r>
      <w:r>
        <w:t>в</w:t>
      </w:r>
      <w:r>
        <w:t>ленным оборудованием.</w:t>
      </w:r>
    </w:p>
    <w:p w:rsidR="00ED69C5" w:rsidRPr="00843918" w:rsidRDefault="00ED69C5" w:rsidP="00ED69C5">
      <w:pPr>
        <w:pStyle w:val="a3"/>
        <w:ind w:left="360"/>
      </w:pPr>
    </w:p>
    <w:p w:rsidR="00843918" w:rsidRPr="00ED69C5" w:rsidRDefault="00843918" w:rsidP="00ED69C5">
      <w:pPr>
        <w:pStyle w:val="a3"/>
        <w:numPr>
          <w:ilvl w:val="0"/>
          <w:numId w:val="3"/>
        </w:numPr>
        <w:ind w:left="284" w:hanging="284"/>
        <w:jc w:val="center"/>
        <w:rPr>
          <w:b/>
        </w:rPr>
      </w:pPr>
      <w:r w:rsidRPr="00ED69C5">
        <w:rPr>
          <w:b/>
        </w:rPr>
        <w:t>Прокладка абонентских сетей</w:t>
      </w:r>
    </w:p>
    <w:p w:rsidR="00843918" w:rsidRPr="00843918" w:rsidRDefault="00843918" w:rsidP="00BA50DD">
      <w:pPr>
        <w:pStyle w:val="a3"/>
        <w:numPr>
          <w:ilvl w:val="0"/>
          <w:numId w:val="4"/>
        </w:numPr>
        <w:ind w:left="284" w:hanging="284"/>
      </w:pPr>
      <w:r w:rsidRPr="00843918">
        <w:t>Кабели и провода абонентских сетей следует  прокладывать  по  специальным  конструкциям</w:t>
      </w:r>
      <w:r w:rsidR="00012DD1">
        <w:t xml:space="preserve"> </w:t>
      </w:r>
      <w:r w:rsidRPr="00843918">
        <w:t>или непосредственно по стенам зданий.</w:t>
      </w:r>
    </w:p>
    <w:p w:rsidR="00843918" w:rsidRPr="00843918" w:rsidRDefault="00843918" w:rsidP="00BA50DD">
      <w:pPr>
        <w:pStyle w:val="a3"/>
        <w:numPr>
          <w:ilvl w:val="0"/>
          <w:numId w:val="4"/>
        </w:numPr>
        <w:ind w:left="284" w:hanging="284"/>
      </w:pPr>
      <w:r w:rsidRPr="00843918">
        <w:t>По  стенам  зданий  допускается  прокладка  одиночных  кабелей,  проводов  или  небольших</w:t>
      </w:r>
      <w:r w:rsidR="00012DD1">
        <w:t xml:space="preserve"> </w:t>
      </w:r>
      <w:r w:rsidRPr="00843918">
        <w:t>п</w:t>
      </w:r>
      <w:r w:rsidRPr="00843918">
        <w:t>а</w:t>
      </w:r>
      <w:r w:rsidRPr="00843918">
        <w:t>кетов. Трасса их прокладки должна быть параллельна архитектурным линиям помещения.</w:t>
      </w:r>
    </w:p>
    <w:p w:rsidR="00012DD1" w:rsidRDefault="00843918" w:rsidP="00BA50DD">
      <w:pPr>
        <w:pStyle w:val="a3"/>
        <w:numPr>
          <w:ilvl w:val="0"/>
          <w:numId w:val="4"/>
        </w:numPr>
        <w:ind w:left="284" w:hanging="284"/>
      </w:pPr>
      <w:r w:rsidRPr="00843918">
        <w:lastRenderedPageBreak/>
        <w:t>Открытую прокладку кабелей и проводов по  внутренним  стенам  необходимо  выполнять  на</w:t>
      </w:r>
      <w:r w:rsidR="00012DD1">
        <w:t xml:space="preserve"> </w:t>
      </w:r>
      <w:r w:rsidRPr="00843918">
        <w:t>в</w:t>
      </w:r>
      <w:r w:rsidRPr="00843918">
        <w:t>ы</w:t>
      </w:r>
      <w:r w:rsidRPr="00843918">
        <w:t>соте не менее 2,3 м от пола и 0,1 м от потолка.</w:t>
      </w:r>
    </w:p>
    <w:p w:rsidR="00843918" w:rsidRPr="00843918" w:rsidRDefault="00843918" w:rsidP="00BA50DD">
      <w:pPr>
        <w:pStyle w:val="a3"/>
        <w:numPr>
          <w:ilvl w:val="0"/>
          <w:numId w:val="4"/>
        </w:numPr>
        <w:ind w:left="284" w:hanging="284"/>
      </w:pPr>
      <w:r w:rsidRPr="00843918">
        <w:t>Кабели и провода на высоте до 2,3 м от пола,  а  также  в  местах,  где  возможны  нарушения</w:t>
      </w:r>
      <w:r w:rsidR="00012DD1">
        <w:t xml:space="preserve"> </w:t>
      </w:r>
      <w:r w:rsidRPr="00843918">
        <w:t>и</w:t>
      </w:r>
      <w:r w:rsidRPr="00843918">
        <w:t>с</w:t>
      </w:r>
      <w:r w:rsidRPr="00843918">
        <w:t>правности проводки, должны быть защищены от механических повреждений стальными желоб</w:t>
      </w:r>
      <w:r w:rsidRPr="00843918">
        <w:t>а</w:t>
      </w:r>
      <w:r w:rsidRPr="00843918">
        <w:t>ми или</w:t>
      </w:r>
      <w:r w:rsidR="00012DD1">
        <w:t xml:space="preserve"> </w:t>
      </w:r>
      <w:r w:rsidRPr="00843918">
        <w:t>угловой   сталью,   а   в   местах,   не   связанных   с   постоянным   пребыванием   людей,   проложены   в</w:t>
      </w:r>
      <w:r w:rsidR="00012DD1">
        <w:t xml:space="preserve"> </w:t>
      </w:r>
      <w:r w:rsidRPr="00843918">
        <w:t>пластмассовых трубах или в металлорукавах</w:t>
      </w:r>
      <w:r w:rsidR="0082596F">
        <w:t xml:space="preserve"> и иметь маркировку </w:t>
      </w:r>
      <w:r w:rsidRPr="00843918">
        <w:t>.</w:t>
      </w:r>
    </w:p>
    <w:p w:rsidR="00843918" w:rsidRPr="00843918" w:rsidRDefault="00843918" w:rsidP="00BA50DD">
      <w:pPr>
        <w:pStyle w:val="a3"/>
        <w:numPr>
          <w:ilvl w:val="0"/>
          <w:numId w:val="4"/>
        </w:numPr>
        <w:ind w:left="284" w:hanging="284"/>
      </w:pPr>
      <w:r w:rsidRPr="00843918">
        <w:t>При прокладке  кабелей  в  трубах  в  местах  ответвлений  и  соединений  трубных  проводок</w:t>
      </w:r>
      <w:r w:rsidR="00012DD1">
        <w:t xml:space="preserve"> </w:t>
      </w:r>
      <w:r w:rsidRPr="00843918">
        <w:t>сл</w:t>
      </w:r>
      <w:r w:rsidRPr="00843918">
        <w:t>е</w:t>
      </w:r>
      <w:r w:rsidRPr="00843918">
        <w:t>дует устанавливать коробки или протяжные ящики.</w:t>
      </w:r>
    </w:p>
    <w:p w:rsidR="00843918" w:rsidRPr="00843918" w:rsidRDefault="00843918" w:rsidP="00BA50DD">
      <w:pPr>
        <w:pStyle w:val="a3"/>
        <w:numPr>
          <w:ilvl w:val="0"/>
          <w:numId w:val="4"/>
        </w:numPr>
        <w:ind w:left="284" w:hanging="284"/>
      </w:pPr>
      <w:r w:rsidRPr="00843918">
        <w:t>В электротехнических плинтусах разрешается  совместная  прокладка  сетей  электросвязи  и</w:t>
      </w:r>
      <w:r w:rsidR="00012DD1">
        <w:t xml:space="preserve"> </w:t>
      </w:r>
      <w:r w:rsidRPr="00843918">
        <w:t>эле</w:t>
      </w:r>
      <w:r w:rsidRPr="00843918">
        <w:t>к</w:t>
      </w:r>
      <w:r w:rsidRPr="00843918">
        <w:t>тропроводки напряжением 220 В. При этом провода и кабели электросвязи  должны  быть  отд</w:t>
      </w:r>
      <w:r w:rsidRPr="00843918">
        <w:t>е</w:t>
      </w:r>
      <w:r w:rsidRPr="00843918">
        <w:t>лены</w:t>
      </w:r>
      <w:r w:rsidR="00012DD1">
        <w:t xml:space="preserve"> </w:t>
      </w:r>
      <w:r w:rsidRPr="00843918">
        <w:t>от электропроводки перегородкой или проложены по отдельным полкам.</w:t>
      </w:r>
    </w:p>
    <w:p w:rsidR="00843918" w:rsidRPr="00843918" w:rsidRDefault="00843918" w:rsidP="00BA50DD">
      <w:pPr>
        <w:pStyle w:val="a3"/>
        <w:numPr>
          <w:ilvl w:val="0"/>
          <w:numId w:val="4"/>
        </w:numPr>
        <w:ind w:left="284" w:hanging="284"/>
      </w:pPr>
      <w:r w:rsidRPr="00843918">
        <w:t>Прокладку абонентских сетей  в  жилых  зданиях  от  этажных  шкафов  до  квартиры  следует</w:t>
      </w:r>
      <w:r w:rsidR="00012DD1">
        <w:t xml:space="preserve"> </w:t>
      </w:r>
      <w:r w:rsidRPr="00843918">
        <w:t>предусматривать в электротехнических коробах, плинтусах или каналах строительных  констру</w:t>
      </w:r>
      <w:r w:rsidRPr="00843918">
        <w:t>к</w:t>
      </w:r>
      <w:r w:rsidRPr="00843918">
        <w:t>ций,  при</w:t>
      </w:r>
      <w:r w:rsidR="00012DD1">
        <w:t xml:space="preserve"> </w:t>
      </w:r>
      <w:r w:rsidRPr="00843918">
        <w:t>этом число каналов в коробах и  плинтусах  должно  быть  не  менее  двух.  Допускается  прокладка  этих</w:t>
      </w:r>
      <w:r w:rsidR="00012DD1">
        <w:t xml:space="preserve"> </w:t>
      </w:r>
      <w:r w:rsidRPr="00843918">
        <w:t>сетей в трубах в подготовке пола.</w:t>
      </w:r>
    </w:p>
    <w:p w:rsidR="00CB5573" w:rsidRPr="00843918" w:rsidRDefault="00843918" w:rsidP="00BA50DD">
      <w:pPr>
        <w:pStyle w:val="a3"/>
        <w:numPr>
          <w:ilvl w:val="0"/>
          <w:numId w:val="4"/>
        </w:numPr>
        <w:ind w:left="284" w:hanging="284"/>
      </w:pPr>
      <w:r w:rsidRPr="00843918">
        <w:t>Абонентскую сеть внутри квартир допускается прокладывать открыто по  стенам,  плинтусам,</w:t>
      </w:r>
      <w:r w:rsidR="00012DD1">
        <w:t xml:space="preserve"> </w:t>
      </w:r>
      <w:r w:rsidRPr="00843918">
        <w:t>налич</w:t>
      </w:r>
      <w:r w:rsidR="00C80AC2">
        <w:t>никам, по согласованию с заказчиком.</w:t>
      </w:r>
    </w:p>
    <w:sectPr w:rsidR="00CB5573" w:rsidRPr="00843918" w:rsidSect="00843918">
      <w:pgSz w:w="11906" w:h="16838"/>
      <w:pgMar w:top="426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C23B7"/>
    <w:multiLevelType w:val="hybridMultilevel"/>
    <w:tmpl w:val="71F2D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4F2E22"/>
    <w:multiLevelType w:val="hybridMultilevel"/>
    <w:tmpl w:val="FE64DC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A54E0B"/>
    <w:multiLevelType w:val="multilevel"/>
    <w:tmpl w:val="7F9AA3D6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4D933E73"/>
    <w:multiLevelType w:val="hybridMultilevel"/>
    <w:tmpl w:val="014042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4381E16"/>
    <w:multiLevelType w:val="multilevel"/>
    <w:tmpl w:val="7F9AA3D6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66CE425F"/>
    <w:multiLevelType w:val="hybridMultilevel"/>
    <w:tmpl w:val="11AC6D1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918"/>
    <w:rsid w:val="00012DD1"/>
    <w:rsid w:val="00101021"/>
    <w:rsid w:val="0082596F"/>
    <w:rsid w:val="00843918"/>
    <w:rsid w:val="00B43518"/>
    <w:rsid w:val="00BA50DD"/>
    <w:rsid w:val="00C41A64"/>
    <w:rsid w:val="00C80AC2"/>
    <w:rsid w:val="00CB5573"/>
    <w:rsid w:val="00ED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D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BD7192A2-9A32-4739-9CB3-A6E52052B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</dc:creator>
  <cp:lastModifiedBy>Ser</cp:lastModifiedBy>
  <cp:revision>5</cp:revision>
  <dcterms:created xsi:type="dcterms:W3CDTF">2014-11-26T07:19:00Z</dcterms:created>
  <dcterms:modified xsi:type="dcterms:W3CDTF">2015-01-22T07:52:00Z</dcterms:modified>
</cp:coreProperties>
</file>