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95A" w:rsidRDefault="0010195A" w:rsidP="0010195A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ООО «Смерть ОДН»</w:t>
      </w:r>
    </w:p>
    <w:p w:rsidR="0010195A" w:rsidRDefault="0010195A" w:rsidP="0010195A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ул</w:t>
      </w:r>
      <w:proofErr w:type="gramStart"/>
      <w:r>
        <w:rPr>
          <w:b/>
          <w:sz w:val="24"/>
          <w:szCs w:val="24"/>
        </w:rPr>
        <w:t>.Г</w:t>
      </w:r>
      <w:proofErr w:type="gramEnd"/>
      <w:r>
        <w:rPr>
          <w:b/>
          <w:sz w:val="24"/>
          <w:szCs w:val="24"/>
        </w:rPr>
        <w:t>ероев Капремонта, д.11</w:t>
      </w:r>
    </w:p>
    <w:p w:rsidR="0010195A" w:rsidRDefault="0010195A" w:rsidP="0010195A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ИНН </w:t>
      </w:r>
    </w:p>
    <w:p w:rsidR="0010195A" w:rsidRDefault="0010195A" w:rsidP="0010195A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КПП</w:t>
      </w:r>
    </w:p>
    <w:p w:rsidR="0099760B" w:rsidRPr="008E0D26" w:rsidRDefault="0099760B" w:rsidP="0099760B">
      <w:pPr>
        <w:rPr>
          <w:sz w:val="24"/>
          <w:szCs w:val="24"/>
        </w:rPr>
      </w:pPr>
      <w:r w:rsidRPr="008E0D26">
        <w:rPr>
          <w:sz w:val="24"/>
          <w:szCs w:val="24"/>
        </w:rPr>
        <w:t xml:space="preserve">Уважаемый </w:t>
      </w:r>
      <w:proofErr w:type="spellStart"/>
      <w:r w:rsidRPr="00244B54">
        <w:rPr>
          <w:sz w:val="24"/>
          <w:szCs w:val="24"/>
          <w:highlight w:val="yellow"/>
        </w:rPr>
        <w:t>Пиписькин</w:t>
      </w:r>
      <w:proofErr w:type="spellEnd"/>
      <w:r w:rsidRPr="00244B54">
        <w:rPr>
          <w:sz w:val="24"/>
          <w:szCs w:val="24"/>
          <w:highlight w:val="yellow"/>
        </w:rPr>
        <w:t xml:space="preserve"> Людвиг </w:t>
      </w:r>
      <w:proofErr w:type="spellStart"/>
      <w:r w:rsidRPr="00244B54">
        <w:rPr>
          <w:sz w:val="24"/>
          <w:szCs w:val="24"/>
          <w:highlight w:val="yellow"/>
        </w:rPr>
        <w:t>Чибисович</w:t>
      </w:r>
      <w:proofErr w:type="spellEnd"/>
      <w:r w:rsidRPr="008E0D26">
        <w:rPr>
          <w:sz w:val="24"/>
          <w:szCs w:val="24"/>
        </w:rPr>
        <w:t>.</w:t>
      </w:r>
    </w:p>
    <w:p w:rsidR="0099760B" w:rsidRDefault="0099760B" w:rsidP="0099760B">
      <w:pPr>
        <w:jc w:val="both"/>
        <w:rPr>
          <w:sz w:val="24"/>
          <w:szCs w:val="24"/>
        </w:rPr>
      </w:pPr>
      <w:proofErr w:type="gramStart"/>
      <w:r w:rsidRPr="008E0D26">
        <w:rPr>
          <w:sz w:val="24"/>
          <w:szCs w:val="24"/>
        </w:rPr>
        <w:t xml:space="preserve">В ответ на Ваше заявление </w:t>
      </w:r>
      <w:r>
        <w:rPr>
          <w:sz w:val="24"/>
          <w:szCs w:val="24"/>
        </w:rPr>
        <w:t xml:space="preserve">от 10.02.2016 года вх.№100/500 сообщаем, что </w:t>
      </w:r>
      <w:r>
        <w:rPr>
          <w:rFonts w:ascii="Calibri" w:hAnsi="Calibri" w:cs="Calibri"/>
          <w:sz w:val="24"/>
          <w:szCs w:val="24"/>
        </w:rPr>
        <w:t xml:space="preserve">требования к видам, порядку, способам и срокам раскрытия информации, подлежащей раскрытию управляющими организациями (ТСЖ) установлены </w:t>
      </w:r>
      <w:r>
        <w:rPr>
          <w:sz w:val="24"/>
          <w:szCs w:val="24"/>
        </w:rPr>
        <w:t>П</w:t>
      </w:r>
      <w:r w:rsidRPr="001B08E0">
        <w:rPr>
          <w:sz w:val="24"/>
          <w:szCs w:val="24"/>
        </w:rPr>
        <w:t>остановлени</w:t>
      </w:r>
      <w:r>
        <w:rPr>
          <w:sz w:val="24"/>
          <w:szCs w:val="24"/>
        </w:rPr>
        <w:t>ем</w:t>
      </w:r>
      <w:r w:rsidRPr="001B08E0">
        <w:rPr>
          <w:sz w:val="24"/>
          <w:szCs w:val="24"/>
        </w:rPr>
        <w:t xml:space="preserve"> Правительства РФ от 23.09.2010 №731 «Об утверждении стандарта раскрытия информации организациями, осуществляющими деятельность в сфере управления многоквартирными домами»</w:t>
      </w:r>
      <w:r>
        <w:rPr>
          <w:sz w:val="24"/>
          <w:szCs w:val="24"/>
        </w:rPr>
        <w:t xml:space="preserve"> (далее по тексту – «Стандарт раскрытия информации»).</w:t>
      </w:r>
      <w:proofErr w:type="gramEnd"/>
    </w:p>
    <w:p w:rsidR="00B44E73" w:rsidRDefault="0099760B" w:rsidP="00B44E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Пунктом 3 Стандарта раскрытия информации установлен полный и </w:t>
      </w:r>
      <w:r w:rsidRPr="00B44E73">
        <w:rPr>
          <w:sz w:val="24"/>
          <w:szCs w:val="24"/>
        </w:rPr>
        <w:t>исчерпывающий</w:t>
      </w:r>
      <w:r>
        <w:rPr>
          <w:sz w:val="24"/>
          <w:szCs w:val="24"/>
        </w:rPr>
        <w:t xml:space="preserve"> перечень информации, подлежащей раскрытию. </w:t>
      </w:r>
      <w:r w:rsidR="00B44E73">
        <w:rPr>
          <w:sz w:val="24"/>
          <w:szCs w:val="24"/>
        </w:rPr>
        <w:t xml:space="preserve">Информация раскрывается по формам, утвержденным </w:t>
      </w:r>
      <w:r w:rsidR="00B44E73" w:rsidRPr="00B44E73">
        <w:rPr>
          <w:sz w:val="24"/>
          <w:szCs w:val="24"/>
        </w:rPr>
        <w:t>Приказ</w:t>
      </w:r>
      <w:r w:rsidR="00B44E73">
        <w:rPr>
          <w:sz w:val="24"/>
          <w:szCs w:val="24"/>
        </w:rPr>
        <w:t>ом</w:t>
      </w:r>
      <w:r w:rsidR="00B44E73" w:rsidRPr="00B44E73">
        <w:rPr>
          <w:sz w:val="24"/>
          <w:szCs w:val="24"/>
        </w:rPr>
        <w:t xml:space="preserve"> Минстроя России от 22.12.2014 </w:t>
      </w:r>
      <w:r w:rsidR="00B44E73">
        <w:rPr>
          <w:sz w:val="24"/>
          <w:szCs w:val="24"/>
        </w:rPr>
        <w:t>№</w:t>
      </w:r>
      <w:r w:rsidR="00B44E73" w:rsidRPr="00B44E73">
        <w:rPr>
          <w:sz w:val="24"/>
          <w:szCs w:val="24"/>
        </w:rPr>
        <w:t>882/</w:t>
      </w:r>
      <w:proofErr w:type="spellStart"/>
      <w:proofErr w:type="gramStart"/>
      <w:r w:rsidR="00B44E73" w:rsidRPr="00B44E73">
        <w:rPr>
          <w:sz w:val="24"/>
          <w:szCs w:val="24"/>
        </w:rPr>
        <w:t>пр</w:t>
      </w:r>
      <w:proofErr w:type="spellEnd"/>
      <w:proofErr w:type="gramEnd"/>
      <w:r w:rsidR="00B44E73">
        <w:rPr>
          <w:sz w:val="24"/>
          <w:szCs w:val="24"/>
        </w:rPr>
        <w:t xml:space="preserve"> (п.8 Стандарта раскрытия информации). Перечень информации в указанном Приказе является </w:t>
      </w:r>
      <w:r w:rsidR="00B44E73" w:rsidRPr="00B44E73">
        <w:rPr>
          <w:b/>
          <w:sz w:val="24"/>
          <w:szCs w:val="24"/>
        </w:rPr>
        <w:t>закрытым</w:t>
      </w:r>
      <w:r w:rsidR="00B44E73">
        <w:rPr>
          <w:sz w:val="24"/>
          <w:szCs w:val="24"/>
        </w:rPr>
        <w:t xml:space="preserve">, то есть собственник помещения (наниматель) </w:t>
      </w:r>
      <w:r w:rsidR="00B44E73" w:rsidRPr="00B44E73">
        <w:rPr>
          <w:b/>
          <w:sz w:val="24"/>
          <w:szCs w:val="24"/>
        </w:rPr>
        <w:t xml:space="preserve">не вправе требовать от управляющей организации (ТСЖ) каких-либо сведений в дополнение к уже </w:t>
      </w:r>
      <w:r w:rsidR="009573BB">
        <w:rPr>
          <w:b/>
          <w:sz w:val="24"/>
          <w:szCs w:val="24"/>
        </w:rPr>
        <w:t xml:space="preserve">полностью </w:t>
      </w:r>
      <w:r w:rsidR="00B44E73" w:rsidRPr="00B44E73">
        <w:rPr>
          <w:b/>
          <w:sz w:val="24"/>
          <w:szCs w:val="24"/>
        </w:rPr>
        <w:t>раскрытой на сайте в сети Интернет информации</w:t>
      </w:r>
      <w:r w:rsidR="00B44E73">
        <w:rPr>
          <w:sz w:val="24"/>
          <w:szCs w:val="24"/>
        </w:rPr>
        <w:t>.</w:t>
      </w:r>
    </w:p>
    <w:p w:rsidR="00CF7E8A" w:rsidRPr="00CF7E8A" w:rsidRDefault="00CF7E8A" w:rsidP="00CF7E8A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Кроме этого обращаем Ваше внимание на то, что в Стандарте раскрытия информации</w:t>
      </w:r>
      <w:r w:rsidRPr="00FD2A1F">
        <w:rPr>
          <w:sz w:val="24"/>
          <w:szCs w:val="24"/>
        </w:rPr>
        <w:t xml:space="preserve"> не установлен порядок ознакомления собственников помещений с запрошенной информацией</w:t>
      </w:r>
      <w:r>
        <w:rPr>
          <w:sz w:val="24"/>
          <w:szCs w:val="24"/>
        </w:rPr>
        <w:t xml:space="preserve">, при этом на организацию возложена обязанность раскрытия информации. </w:t>
      </w:r>
      <w:r w:rsidRPr="00CF7E8A">
        <w:rPr>
          <w:b/>
          <w:sz w:val="24"/>
          <w:szCs w:val="24"/>
        </w:rPr>
        <w:t xml:space="preserve">Обязанность, как мера принудительного воздействия, может быть возложена лишь в объеме, установленном законом или договором. </w:t>
      </w:r>
    </w:p>
    <w:p w:rsidR="00CF7E8A" w:rsidRPr="00B44E73" w:rsidRDefault="00CF7E8A" w:rsidP="00B44E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Ни действующим законодательством, ни договором управления </w:t>
      </w:r>
      <w:r w:rsidRPr="004F4F20">
        <w:rPr>
          <w:sz w:val="24"/>
          <w:szCs w:val="24"/>
        </w:rPr>
        <w:t>не предусмотрена возможность снятия с документов ТСЖ копий, в том числе, с помощью фотографирования.</w:t>
      </w:r>
      <w:r w:rsidRPr="00FD2A1F">
        <w:rPr>
          <w:sz w:val="24"/>
          <w:szCs w:val="24"/>
        </w:rPr>
        <w:t xml:space="preserve"> </w:t>
      </w:r>
    </w:p>
    <w:p w:rsidR="00B44E73" w:rsidRDefault="00B44E73" w:rsidP="00B44E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всего вышесказанного сообщаем Вам, что </w:t>
      </w:r>
      <w:r w:rsidR="009573BB">
        <w:rPr>
          <w:sz w:val="24"/>
          <w:szCs w:val="24"/>
        </w:rPr>
        <w:t>запрошенная</w:t>
      </w:r>
      <w:r>
        <w:rPr>
          <w:sz w:val="24"/>
          <w:szCs w:val="24"/>
        </w:rPr>
        <w:t xml:space="preserve"> </w:t>
      </w:r>
      <w:r w:rsidR="009573BB">
        <w:rPr>
          <w:sz w:val="24"/>
          <w:szCs w:val="24"/>
        </w:rPr>
        <w:t xml:space="preserve">Вами информация в виде (перечисление документов) </w:t>
      </w:r>
      <w:r w:rsidR="009573BB" w:rsidRPr="009573BB">
        <w:rPr>
          <w:b/>
          <w:sz w:val="24"/>
          <w:szCs w:val="24"/>
          <w:u w:val="single"/>
        </w:rPr>
        <w:t>представлена быть не может</w:t>
      </w:r>
      <w:r w:rsidR="009573B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CF7E8A" w:rsidRDefault="00CF7E8A" w:rsidP="00CF7E8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Сообщаем Вам, что полный исчерпывающий перечень информации, подлежащей раскрытию неопределенному кругу лиц, раскрыт ООО «Смерть ОДН» на сайте </w:t>
      </w:r>
      <w:hyperlink r:id="rId5" w:history="1">
        <w:r w:rsidRPr="00E26484">
          <w:rPr>
            <w:rStyle w:val="a5"/>
            <w:sz w:val="24"/>
            <w:szCs w:val="24"/>
            <w:lang w:val="en-US"/>
          </w:rPr>
          <w:t>www</w:t>
        </w:r>
        <w:r w:rsidRPr="004B412C">
          <w:rPr>
            <w:rStyle w:val="a5"/>
            <w:sz w:val="24"/>
            <w:szCs w:val="24"/>
          </w:rPr>
          <w:t>.</w:t>
        </w:r>
        <w:proofErr w:type="spellStart"/>
        <w:r w:rsidRPr="00E26484">
          <w:rPr>
            <w:rStyle w:val="a5"/>
            <w:sz w:val="24"/>
            <w:szCs w:val="24"/>
            <w:lang w:val="en-US"/>
          </w:rPr>
          <w:t>reformagkh</w:t>
        </w:r>
        <w:proofErr w:type="spellEnd"/>
        <w:r w:rsidRPr="004B412C">
          <w:rPr>
            <w:rStyle w:val="a5"/>
            <w:sz w:val="24"/>
            <w:szCs w:val="24"/>
          </w:rPr>
          <w:t>.</w:t>
        </w:r>
        <w:proofErr w:type="spellStart"/>
        <w:r w:rsidRPr="00E2648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Pr="004B412C">
        <w:rPr>
          <w:sz w:val="24"/>
          <w:szCs w:val="24"/>
        </w:rPr>
        <w:t xml:space="preserve"> (</w:t>
      </w:r>
      <w:r>
        <w:rPr>
          <w:sz w:val="24"/>
          <w:szCs w:val="24"/>
        </w:rPr>
        <w:t>необходимо указать полную ссылку, скопировав ее из браузера). Пройдя по данной ссылке, Вы можете ознакомиться с раскрытой информацией по управлению многоквартирными домами, находящимися в управлен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«Смерть ОДН».</w:t>
      </w:r>
    </w:p>
    <w:p w:rsidR="00B44E73" w:rsidRDefault="00B44E73" w:rsidP="0099760B">
      <w:pPr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Pr="00B44E73">
        <w:rPr>
          <w:sz w:val="24"/>
          <w:szCs w:val="24"/>
          <w:highlight w:val="yellow"/>
        </w:rPr>
        <w:t>это при желании – смотрите текст положения о работе с обращениями</w:t>
      </w:r>
      <w:r>
        <w:rPr>
          <w:sz w:val="24"/>
          <w:szCs w:val="24"/>
        </w:rPr>
        <w:t>)</w:t>
      </w:r>
    </w:p>
    <w:p w:rsidR="009573BB" w:rsidRDefault="009573BB" w:rsidP="009573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тоже время в соответствии с утвержденным Приказом руководителя ООО «Смерть ОДН» Положением </w:t>
      </w:r>
      <w:r w:rsidRPr="00F06C7A">
        <w:rPr>
          <w:sz w:val="24"/>
          <w:szCs w:val="24"/>
        </w:rPr>
        <w:t>о порядке</w:t>
      </w:r>
      <w:r>
        <w:rPr>
          <w:sz w:val="24"/>
          <w:szCs w:val="24"/>
        </w:rPr>
        <w:t xml:space="preserve"> </w:t>
      </w:r>
      <w:r w:rsidRPr="0099760B">
        <w:rPr>
          <w:sz w:val="24"/>
          <w:szCs w:val="24"/>
        </w:rPr>
        <w:t>о порядке работы с обращениями собственников (потребителей)</w:t>
      </w:r>
      <w:r>
        <w:rPr>
          <w:sz w:val="24"/>
          <w:szCs w:val="24"/>
        </w:rPr>
        <w:t xml:space="preserve"> предлагаем Вам ознакомиться с запрошенными документами в помещении ООО «Смерть ОДН» по адресу </w:t>
      </w:r>
      <w:r w:rsidRPr="009573BB">
        <w:rPr>
          <w:sz w:val="24"/>
          <w:szCs w:val="24"/>
          <w:highlight w:val="yellow"/>
        </w:rPr>
        <w:t>г</w:t>
      </w:r>
      <w:proofErr w:type="gramStart"/>
      <w:r w:rsidRPr="009573BB">
        <w:rPr>
          <w:sz w:val="24"/>
          <w:szCs w:val="24"/>
          <w:highlight w:val="yellow"/>
        </w:rPr>
        <w:t>.М</w:t>
      </w:r>
      <w:proofErr w:type="gramEnd"/>
      <w:r w:rsidRPr="009573BB">
        <w:rPr>
          <w:sz w:val="24"/>
          <w:szCs w:val="24"/>
          <w:highlight w:val="yellow"/>
        </w:rPr>
        <w:t>осква, ул.Героев Капремонта, д.1</w:t>
      </w:r>
      <w:r>
        <w:rPr>
          <w:sz w:val="24"/>
          <w:szCs w:val="24"/>
        </w:rPr>
        <w:t xml:space="preserve">. Ознакомление  в 12.00 будет проходить </w:t>
      </w:r>
      <w:r w:rsidRPr="009573BB">
        <w:rPr>
          <w:b/>
          <w:sz w:val="24"/>
          <w:szCs w:val="24"/>
          <w:highlight w:val="yellow"/>
        </w:rPr>
        <w:t>в 12.00 20 февраля 2016 года</w:t>
      </w:r>
      <w:r>
        <w:rPr>
          <w:sz w:val="24"/>
          <w:szCs w:val="24"/>
        </w:rPr>
        <w:t xml:space="preserve">. </w:t>
      </w:r>
    </w:p>
    <w:p w:rsidR="009573BB" w:rsidRPr="009573BB" w:rsidRDefault="009573BB" w:rsidP="0099760B">
      <w:pPr>
        <w:jc w:val="both"/>
        <w:rPr>
          <w:b/>
          <w:sz w:val="24"/>
          <w:szCs w:val="24"/>
          <w:u w:val="single"/>
        </w:rPr>
      </w:pPr>
      <w:r w:rsidRPr="009573BB">
        <w:rPr>
          <w:b/>
          <w:sz w:val="24"/>
          <w:szCs w:val="24"/>
          <w:u w:val="single"/>
        </w:rPr>
        <w:lastRenderedPageBreak/>
        <w:t>Для ознакомления при себе необходимо иметь паспорт гражданина РФ</w:t>
      </w:r>
      <w:r>
        <w:rPr>
          <w:b/>
          <w:sz w:val="24"/>
          <w:szCs w:val="24"/>
          <w:u w:val="single"/>
        </w:rPr>
        <w:t>.</w:t>
      </w:r>
    </w:p>
    <w:tbl>
      <w:tblPr>
        <w:tblW w:w="1006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2835"/>
        <w:gridCol w:w="198"/>
        <w:gridCol w:w="1503"/>
        <w:gridCol w:w="284"/>
        <w:gridCol w:w="2693"/>
      </w:tblGrid>
      <w:tr w:rsidR="0099760B" w:rsidRPr="00E06563" w:rsidTr="009573BB">
        <w:trPr>
          <w:cantSplit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06563">
              <w:rPr>
                <w:rFonts w:ascii="Calibri" w:eastAsia="Calibri" w:hAnsi="Calibri" w:cs="Times New Roman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99760B" w:rsidRPr="00E06563" w:rsidTr="009573BB">
        <w:trPr>
          <w:cantSplit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06563">
              <w:rPr>
                <w:rFonts w:ascii="Calibri" w:eastAsia="Calibri" w:hAnsi="Calibri" w:cs="Times New Roman"/>
                <w:sz w:val="24"/>
                <w:szCs w:val="24"/>
              </w:rPr>
              <w:t>(должность)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06563">
              <w:rPr>
                <w:rFonts w:ascii="Calibri" w:eastAsia="Calibri" w:hAnsi="Calibri" w:cs="Times New Roman"/>
                <w:sz w:val="24"/>
                <w:szCs w:val="24"/>
              </w:rPr>
              <w:t>(личная 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06563">
              <w:rPr>
                <w:rFonts w:ascii="Calibri" w:eastAsia="Calibri" w:hAnsi="Calibri" w:cs="Times New Roman"/>
                <w:sz w:val="24"/>
                <w:szCs w:val="24"/>
              </w:rPr>
              <w:t>(расшифровка подписи)</w:t>
            </w:r>
          </w:p>
        </w:tc>
      </w:tr>
    </w:tbl>
    <w:p w:rsidR="00F06C7A" w:rsidRPr="00F06C7A" w:rsidRDefault="0099760B" w:rsidP="009573BB">
      <w:pPr>
        <w:jc w:val="right"/>
        <w:rPr>
          <w:b/>
          <w:sz w:val="24"/>
          <w:szCs w:val="24"/>
        </w:rPr>
      </w:pPr>
      <w:r>
        <w:rPr>
          <w:sz w:val="24"/>
          <w:szCs w:val="24"/>
        </w:rPr>
        <w:t>Дата</w:t>
      </w:r>
    </w:p>
    <w:sectPr w:rsidR="00F06C7A" w:rsidRPr="00F06C7A" w:rsidSect="009573BB"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61E5D"/>
    <w:multiLevelType w:val="multilevel"/>
    <w:tmpl w:val="DF18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7464"/>
    <w:rsid w:val="0010195A"/>
    <w:rsid w:val="00161F54"/>
    <w:rsid w:val="001B08E0"/>
    <w:rsid w:val="001F11BC"/>
    <w:rsid w:val="00244B54"/>
    <w:rsid w:val="002D00E4"/>
    <w:rsid w:val="002D3652"/>
    <w:rsid w:val="00397B85"/>
    <w:rsid w:val="00454B46"/>
    <w:rsid w:val="00465108"/>
    <w:rsid w:val="004B412C"/>
    <w:rsid w:val="004C4864"/>
    <w:rsid w:val="004F4F20"/>
    <w:rsid w:val="00531DD3"/>
    <w:rsid w:val="00572624"/>
    <w:rsid w:val="005C3C20"/>
    <w:rsid w:val="007823CF"/>
    <w:rsid w:val="007E6709"/>
    <w:rsid w:val="008E0D26"/>
    <w:rsid w:val="009573BB"/>
    <w:rsid w:val="0099760B"/>
    <w:rsid w:val="00A22A19"/>
    <w:rsid w:val="00AA7464"/>
    <w:rsid w:val="00B44E73"/>
    <w:rsid w:val="00CE7420"/>
    <w:rsid w:val="00CF7E8A"/>
    <w:rsid w:val="00DA2E14"/>
    <w:rsid w:val="00DB6C33"/>
    <w:rsid w:val="00E32A6D"/>
    <w:rsid w:val="00F06C7A"/>
    <w:rsid w:val="00F143FE"/>
    <w:rsid w:val="00F26D5F"/>
    <w:rsid w:val="00F66D66"/>
    <w:rsid w:val="00F84CED"/>
    <w:rsid w:val="00FD2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864"/>
    <w:pPr>
      <w:ind w:left="720"/>
      <w:contextualSpacing/>
    </w:pPr>
  </w:style>
  <w:style w:type="table" w:styleId="a4">
    <w:name w:val="Table Grid"/>
    <w:basedOn w:val="a1"/>
    <w:uiPriority w:val="59"/>
    <w:rsid w:val="00F143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06C7A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4F4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57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73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4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eformagkh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User</cp:lastModifiedBy>
  <cp:revision>2</cp:revision>
  <cp:lastPrinted>2016-02-08T02:57:00Z</cp:lastPrinted>
  <dcterms:created xsi:type="dcterms:W3CDTF">2016-02-15T11:16:00Z</dcterms:created>
  <dcterms:modified xsi:type="dcterms:W3CDTF">2016-02-15T11:16:00Z</dcterms:modified>
</cp:coreProperties>
</file>