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60F5" w:rsidRPr="00C960F5" w:rsidTr="00C960F5">
        <w:tc>
          <w:tcPr>
            <w:tcW w:w="81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960F5" w:rsidRPr="00C960F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60F5" w:rsidRPr="00C960F5" w:rsidRDefault="00C960F5" w:rsidP="00C960F5">
                  <w:pPr>
                    <w:spacing w:after="0" w:line="120" w:lineRule="atLeast"/>
                    <w:jc w:val="center"/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2"/>
                      <w:szCs w:val="12"/>
                      <w:lang w:eastAsia="ru-RU"/>
                    </w:rPr>
                    <w:t>Внимание!</w:t>
                  </w:r>
                  <w:r w:rsidRPr="00C960F5"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2"/>
                      <w:szCs w:val="12"/>
                      <w:lang w:eastAsia="ru-RU"/>
                    </w:rPr>
                    <w:t>Уведомление о конфиденциальности</w:t>
                  </w:r>
                  <w:r w:rsidRPr="00C960F5"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  <w:br/>
                    <w:t xml:space="preserve">Информация, содержащаяся в данном электронном сообщении, приложениях и ссылках к нему, адресована конкретному уполномоченному представителю (должностному лицу) ООО </w:t>
                  </w:r>
                  <w:r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  <w:t>_______________</w:t>
                  </w:r>
                  <w:r w:rsidRPr="00C960F5"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  <w:t xml:space="preserve"> которым согласно сведениям из ЕГРЮ</w:t>
                  </w:r>
                  <w:proofErr w:type="gramStart"/>
                  <w:r w:rsidRPr="00C960F5"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  <w:t>Л(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  <w:t xml:space="preserve">ИП) на дату 06.07.2023 является </w:t>
                  </w:r>
                  <w:r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  <w:t>_____________________</w:t>
                  </w:r>
                  <w:r w:rsidRPr="00C960F5">
                    <w:rPr>
                      <w:rFonts w:ascii="Tahoma" w:eastAsia="Times New Roman" w:hAnsi="Tahoma" w:cs="Tahoma"/>
                      <w:color w:val="800000"/>
                      <w:sz w:val="12"/>
                      <w:szCs w:val="12"/>
                      <w:lang w:eastAsia="ru-RU"/>
                    </w:rPr>
                    <w:t>. Направляемая информация может составлять коммерческую тайну и является конфиденциальной информацией. Если Вы не являетесь надлежащим адресатом (уполномоченным представителем получателя), пожалуйста, сообщите отправителю о данной ошибке, удалите сообщение, не пересылая его третьим лицам, и не используя иным образом.</w:t>
                  </w:r>
                </w:p>
              </w:tc>
            </w:tr>
          </w:tbl>
          <w:p w:rsidR="00C960F5" w:rsidRPr="00C960F5" w:rsidRDefault="00C960F5" w:rsidP="00C9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</w:tblGrid>
      <w:tr w:rsidR="00C960F5" w:rsidRPr="00C960F5" w:rsidTr="00C960F5">
        <w:tc>
          <w:tcPr>
            <w:tcW w:w="4050" w:type="dx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6"/>
            </w:tblGrid>
            <w:tr w:rsidR="00C960F5" w:rsidRPr="00C960F5"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60F5" w:rsidRPr="00C960F5" w:rsidRDefault="00C960F5" w:rsidP="00C960F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C960F5"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  <w:lang w:eastAsia="ru-RU"/>
                    </w:rPr>
                    <w:drawing>
                      <wp:inline distT="0" distB="0" distL="0" distR="0" wp14:anchorId="1BB7308B" wp14:editId="5DCE13FE">
                        <wp:extent cx="382905" cy="393700"/>
                        <wp:effectExtent l="0" t="0" r="0" b="6350"/>
                        <wp:docPr id="1" name="Рисунок 1" descr="Изображение_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зображение_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960F5" w:rsidRPr="00C960F5">
              <w:tc>
                <w:tcPr>
                  <w:tcW w:w="0" w:type="auto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C960F5" w:rsidRPr="00C960F5" w:rsidRDefault="00C960F5" w:rsidP="00C960F5">
                  <w:pPr>
                    <w:framePr w:hSpace="45" w:wrap="around" w:vAnchor="text" w:hAnchor="text"/>
                    <w:spacing w:after="24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2"/>
                      <w:szCs w:val="12"/>
                      <w:lang w:eastAsia="ru-RU"/>
                    </w:rPr>
                    <w:t>КОМИТЕТ ПО ИНФОРМАЦИОННОЙ И ПРАВОВОЙ БЕЗОПАСНОСТИ</w:t>
                  </w:r>
                  <w:bookmarkStart w:id="0" w:name="_GoBack"/>
                  <w:bookmarkEnd w:id="0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br/>
                    <w:t xml:space="preserve">Номер в реестре операторов персональных данных </w:t>
                  </w:r>
                  <w:proofErr w:type="spellStart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Роскомнадзора</w:t>
                  </w:r>
                  <w:proofErr w:type="spellEnd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: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2"/>
                      <w:szCs w:val="12"/>
                      <w:lang w:eastAsia="ru-RU"/>
                    </w:rPr>
                    <w:t>№ 78-23-058913</w:t>
                  </w:r>
                </w:p>
                <w:p w:rsidR="00C960F5" w:rsidRPr="00C960F5" w:rsidRDefault="00C960F5" w:rsidP="00C960F5">
                  <w:pPr>
                    <w:framePr w:hSpace="45" w:wrap="around" w:vAnchor="text" w:hAnchor="text"/>
                    <w:spacing w:after="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Номер свидетельства о регистрации в Федеральном агентстве по техническому регулированию и метрологии (</w:t>
                  </w:r>
                  <w:proofErr w:type="spellStart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Росстандарт</w:t>
                  </w:r>
                  <w:proofErr w:type="spellEnd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):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2"/>
                      <w:szCs w:val="12"/>
                      <w:lang w:eastAsia="ru-RU"/>
                    </w:rPr>
                    <w:t>№ РОСС RU.З2827.04НЦИ0</w:t>
                  </w:r>
                </w:p>
                <w:p w:rsidR="00C960F5" w:rsidRPr="00C960F5" w:rsidRDefault="00C960F5" w:rsidP="00C960F5">
                  <w:pPr>
                    <w:framePr w:hSpace="45" w:wrap="around" w:vAnchor="text" w:hAnchor="text"/>
                    <w:spacing w:after="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</w:p>
                <w:p w:rsidR="00C960F5" w:rsidRPr="00C960F5" w:rsidRDefault="00C960F5" w:rsidP="00C960F5">
                  <w:pPr>
                    <w:framePr w:hSpace="45" w:wrap="around" w:vAnchor="text" w:hAnchor="text"/>
                    <w:spacing w:after="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195248, Санкт-Петербург, пр. Энергетиков, 3-а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br/>
                    <w:t>Справочная: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2"/>
                      <w:szCs w:val="12"/>
                      <w:lang w:eastAsia="ru-RU"/>
                    </w:rPr>
                    <w:t>+7 (812) 240-9297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br/>
                    <w:t>(с 9:00 до 16:00 по Москве)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br/>
                    <w:t xml:space="preserve">Интернет-приемная: </w:t>
                  </w:r>
                  <w:proofErr w:type="spellStart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kpib.moscow</w:t>
                  </w:r>
                  <w:proofErr w:type="spellEnd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br/>
                    <w:t>[Электронное уведомление]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br/>
                    <w:t>Исх. № 152_1007019468/23 от 06.07.2023</w:t>
                  </w:r>
                </w:p>
                <w:p w:rsidR="00C960F5" w:rsidRPr="00C960F5" w:rsidRDefault="00C960F5" w:rsidP="00C960F5">
                  <w:pPr>
                    <w:framePr w:hSpace="45" w:wrap="around" w:vAnchor="text" w:hAnchor="text"/>
                    <w:spacing w:after="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</w:p>
                <w:tbl>
                  <w:tblPr>
                    <w:tblW w:w="345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0"/>
                  </w:tblGrid>
                  <w:tr w:rsidR="00C960F5" w:rsidRPr="00C960F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960F5" w:rsidRPr="00C960F5" w:rsidRDefault="00C960F5" w:rsidP="00C960F5">
                        <w:pPr>
                          <w:framePr w:hSpace="45" w:wrap="around" w:vAnchor="text" w:hAnchor="text"/>
                          <w:spacing w:after="0" w:line="150" w:lineRule="atLeast"/>
                          <w:jc w:val="center"/>
                          <w:outlineLvl w:val="1"/>
                          <w:rPr>
                            <w:rFonts w:ascii="Tahoma" w:eastAsia="Times New Roman" w:hAnsi="Tahoma" w:cs="Tahoma"/>
                            <w:color w:val="333333"/>
                            <w:sz w:val="12"/>
                            <w:szCs w:val="12"/>
                            <w:lang w:eastAsia="ru-RU"/>
                          </w:rPr>
                        </w:pPr>
                        <w:r w:rsidRPr="00C960F5">
                          <w:rPr>
                            <w:rFonts w:ascii="Tahoma" w:eastAsia="Times New Roman" w:hAnsi="Tahoma" w:cs="Tahoma"/>
                            <w:color w:val="333333"/>
                            <w:sz w:val="12"/>
                            <w:szCs w:val="12"/>
                            <w:lang w:eastAsia="ru-RU"/>
                          </w:rPr>
                          <w:t xml:space="preserve">О направлении уведомления по необходимости принятия мер для соответствия </w:t>
                        </w:r>
                        <w:r>
                          <w:rPr>
                            <w:rFonts w:ascii="Tahoma" w:eastAsia="Times New Roman" w:hAnsi="Tahoma" w:cs="Tahoma"/>
                            <w:color w:val="333333"/>
                            <w:sz w:val="12"/>
                            <w:szCs w:val="12"/>
                            <w:lang w:eastAsia="ru-RU"/>
                          </w:rPr>
                          <w:t>ООО --------</w:t>
                        </w:r>
                        <w:r w:rsidRPr="00C960F5">
                          <w:rPr>
                            <w:rFonts w:ascii="Tahoma" w:eastAsia="Times New Roman" w:hAnsi="Tahoma" w:cs="Tahoma"/>
                            <w:color w:val="333333"/>
                            <w:sz w:val="12"/>
                            <w:szCs w:val="12"/>
                            <w:lang w:eastAsia="ru-RU"/>
                          </w:rPr>
                          <w:t xml:space="preserve"> требованиям действующего законодательства в сфере защиты персональных данных</w:t>
                        </w:r>
                      </w:p>
                    </w:tc>
                  </w:tr>
                </w:tbl>
                <w:p w:rsidR="00C960F5" w:rsidRPr="00C960F5" w:rsidRDefault="00C960F5" w:rsidP="00C960F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60F5" w:rsidRPr="00C960F5" w:rsidRDefault="00C960F5" w:rsidP="00C9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C960F5" w:rsidRPr="00C960F5" w:rsidTr="00C960F5">
        <w:tc>
          <w:tcPr>
            <w:tcW w:w="4050" w:type="dx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C960F5" w:rsidRPr="00C960F5">
              <w:tc>
                <w:tcPr>
                  <w:tcW w:w="0" w:type="auto"/>
                  <w:tcMar>
                    <w:top w:w="6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0"/>
                  </w:tblGrid>
                  <w:tr w:rsidR="00C960F5" w:rsidRPr="00C960F5">
                    <w:trPr>
                      <w:trHeight w:val="15"/>
                      <w:jc w:val="center"/>
                    </w:trPr>
                    <w:tc>
                      <w:tcPr>
                        <w:tcW w:w="3450" w:type="dxa"/>
                        <w:tcBorders>
                          <w:bottom w:val="single" w:sz="6" w:space="0" w:color="FFFFFF"/>
                        </w:tcBorders>
                        <w:vAlign w:val="center"/>
                        <w:hideMark/>
                      </w:tcPr>
                      <w:p w:rsidR="00C960F5" w:rsidRPr="00C960F5" w:rsidRDefault="00C960F5" w:rsidP="00C960F5">
                        <w:pPr>
                          <w:framePr w:hSpace="45" w:wrap="around" w:vAnchor="text" w:hAnchor="text" w:xAlign="right" w:yAlign="center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60F5" w:rsidRPr="00C960F5" w:rsidRDefault="00C960F5" w:rsidP="00C960F5">
                  <w:pPr>
                    <w:framePr w:hSpace="45" w:wrap="around" w:vAnchor="text" w:hAnchor="text" w:xAlign="right" w:yAlign="center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C960F5" w:rsidRPr="00C960F5">
              <w:tc>
                <w:tcPr>
                  <w:tcW w:w="0" w:type="auto"/>
                  <w:tcMar>
                    <w:top w:w="6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60F5" w:rsidRPr="00C960F5" w:rsidRDefault="00C960F5" w:rsidP="00C960F5">
                  <w:pPr>
                    <w:framePr w:hSpace="45" w:wrap="around" w:vAnchor="text" w:hAnchor="text" w:xAlign="right" w:yAlign="center"/>
                    <w:spacing w:after="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________________</w:t>
                  </w:r>
                </w:p>
                <w:p w:rsidR="00C960F5" w:rsidRPr="00C960F5" w:rsidRDefault="00C960F5" w:rsidP="00C960F5">
                  <w:pPr>
                    <w:framePr w:hSpace="45" w:wrap="around" w:vAnchor="text" w:hAnchor="text" w:xAlign="right" w:yAlign="center"/>
                    <w:spacing w:after="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_______________</w:t>
                  </w:r>
                </w:p>
                <w:p w:rsidR="00C960F5" w:rsidRPr="00C960F5" w:rsidRDefault="00C960F5" w:rsidP="00C960F5">
                  <w:pPr>
                    <w:framePr w:hSpace="45" w:wrap="around" w:vAnchor="text" w:hAnchor="text" w:xAlign="right" w:yAlign="center"/>
                    <w:spacing w:after="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ИНН: 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_______________</w:t>
                  </w:r>
                </w:p>
                <w:p w:rsidR="00C960F5" w:rsidRPr="00C960F5" w:rsidRDefault="00C960F5" w:rsidP="00C960F5">
                  <w:pPr>
                    <w:framePr w:hSpace="45" w:wrap="around" w:vAnchor="text" w:hAnchor="text" w:xAlign="right" w:yAlign="center"/>
                    <w:spacing w:after="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ОГРН: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______________</w:t>
                  </w:r>
                </w:p>
                <w:p w:rsidR="00C960F5" w:rsidRPr="00C960F5" w:rsidRDefault="00C960F5" w:rsidP="00C960F5">
                  <w:pPr>
                    <w:framePr w:hSpace="45" w:wrap="around" w:vAnchor="text" w:hAnchor="text" w:xAlign="right" w:yAlign="center"/>
                    <w:spacing w:after="0" w:line="15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C960F5" w:rsidRPr="00C960F5" w:rsidRDefault="00C960F5" w:rsidP="00C9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60F5" w:rsidRPr="00C960F5" w:rsidTr="00C960F5">
        <w:tc>
          <w:tcPr>
            <w:tcW w:w="84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960F5" w:rsidRPr="00C960F5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:rsidR="00C960F5" w:rsidRPr="00C960F5" w:rsidRDefault="00C960F5" w:rsidP="00C960F5">
                  <w:pPr>
                    <w:spacing w:after="0" w:line="165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УВЕДОМЛЕНИЕ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br/>
                    <w:t xml:space="preserve">о необходимости соблюдения ООО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_______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 xml:space="preserve"> положений Федерального закона от 27.07.2006 г. № 152-ФЗ «О персональных данных» и иных требований нормативно-правовых актов в сфере защиты персональных данных</w:t>
                  </w:r>
                </w:p>
              </w:tc>
            </w:tr>
            <w:tr w:rsidR="00C960F5" w:rsidRPr="00C960F5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C960F5" w:rsidRPr="00C960F5">
                    <w:trPr>
                      <w:trHeight w:val="15"/>
                      <w:jc w:val="center"/>
                    </w:trPr>
                    <w:tc>
                      <w:tcPr>
                        <w:tcW w:w="810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C960F5" w:rsidRPr="00C960F5" w:rsidRDefault="00C960F5" w:rsidP="00C960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60F5" w:rsidRPr="00C960F5" w:rsidRDefault="00C960F5" w:rsidP="00C9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C960F5" w:rsidRPr="00C960F5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375" w:type="dxa"/>
                    <w:bottom w:w="75" w:type="dxa"/>
                    <w:right w:w="375" w:type="dxa"/>
                  </w:tcMar>
                  <w:vAlign w:val="center"/>
                  <w:hideMark/>
                </w:tcPr>
                <w:p w:rsidR="00C960F5" w:rsidRPr="00C960F5" w:rsidRDefault="00C960F5" w:rsidP="00C960F5">
                  <w:pPr>
                    <w:spacing w:after="240" w:line="165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Уважаемый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 (</w:t>
                  </w:r>
                  <w:proofErr w:type="spell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ая</w:t>
                  </w:r>
                  <w:proofErr w:type="spell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)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_________________ (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highlight w:val="yellow"/>
                      <w:lang w:eastAsia="ru-RU"/>
                    </w:rPr>
                    <w:t>обращение к директору, причем к бывшему)!</w:t>
                  </w:r>
                </w:p>
                <w:p w:rsidR="00C960F5" w:rsidRPr="00C960F5" w:rsidRDefault="00C960F5" w:rsidP="00C960F5">
                  <w:pPr>
                    <w:spacing w:after="0" w:line="165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Комитет по информационной и правовой безопасности (далее - Комитет) уведомляет Вас, что по результатам мониторинга, проведенного в отношении оператора персональных данных 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выявлены нарушения требований действующего законодательства 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в сфере защиты персональных данных, предусмотренных ч. 3, ч. 7 ст. 22, ч. 1 ст. 18.1 Федерального закона от 27.07.2006 г. № 152-ФЗ «О персональных данных» (далее – Закон о персональных данных).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  <w:t xml:space="preserve">В соответствии пунктом 2 статьи 3 Закона о персональных данных, 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________________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является оператором персональных данных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, независимо от включения в реестр операторов, как и любой иной государственный орган, муниципальный орган, юридическое лицо, индивидуальный предприниматель или физическое лицо обрабатывающие персональные данные в профессиональных целях.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 xml:space="preserve">В силу требований действующего законодательства, на 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" возложена обязанность обработки персональных данных текущих и уволенных работников, включая руководителя организации, которым является </w:t>
                  </w:r>
                  <w:r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__________________ 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highlight w:val="yellow"/>
                      <w:lang w:eastAsia="ru-RU"/>
                    </w:rPr>
                    <w:t>(указан бывший директор, уволившийся более года назад)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, а также должностных лиц контрагентов и иных физических лиц, что в соответствии со ст. 3 п. 3 Закона о персональных данных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является обработкой персональных данных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.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В результате проведенного анализа по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ИНН: 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 xml:space="preserve">___________ 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 и сопоставления сведений об организационно-правовой форме и сфере деятельности, со сведениями, содержащимися в общедоступном реестре операторов, осуществляющих обработку персональных данных </w:t>
                  </w:r>
                  <w:proofErr w:type="spell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Роскомнадзора</w:t>
                  </w:r>
                  <w:proofErr w:type="spell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,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 xml:space="preserve">представленные данные о ООО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_____________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" являются недостаточными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, поскольку не отвечают требованиям Приказа </w:t>
                  </w:r>
                  <w:proofErr w:type="spell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Роскомнадзора</w:t>
                  </w:r>
                  <w:proofErr w:type="spell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 №180 от 28.10.2022 г. «Об утверждении новых форм уведомлений о намерении осуществлять обработку персональных данных», что является достаточным поводом для привлечения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 внимания инспектора </w:t>
                  </w:r>
                  <w:proofErr w:type="spell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Роскомнадзора</w:t>
                  </w:r>
                  <w:proofErr w:type="spell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, в соответствии с ч. 5 ст. 23 Закона о персональных данных.</w:t>
                  </w:r>
                </w:p>
                <w:p w:rsidR="00C960F5" w:rsidRPr="00C960F5" w:rsidRDefault="00C960F5" w:rsidP="00C960F5">
                  <w:pPr>
                    <w:spacing w:after="0" w:line="165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</w:pPr>
                </w:p>
                <w:p w:rsidR="00C960F5" w:rsidRPr="00C960F5" w:rsidRDefault="00C960F5" w:rsidP="00C960F5">
                  <w:pPr>
                    <w:spacing w:after="0" w:line="165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Обращаем внимание, </w:t>
                  </w: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что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 несмотря на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действующий мораторий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 в отношении плановых проверок на 2023 г., порядок проведения контрольно-надзорных мероприятий в сфере защиты персональных данных определен Постановлением Правительства Российской Федерации от 29 июня 2021г. № 1046, предусматривая следующие формы надзора: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инспекционный визит, документарная проверка и выездная проверка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.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Отсутствие принятых мер по обеспечению безопасности персональных данных в 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____________________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 может повлечь за собой ответственность, в виде наложения административного штрафа на организацию, предусмотренную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ст. 19.7 КоАП РФ - до 5 000 руб. и ст. 13.11 КоАП РФ - до 6 000 000 руб.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, в зависимости от количества выявленных нарушений при проведении контрольно-надзорных мероприятий.</w:t>
                  </w:r>
                  <w:proofErr w:type="gramEnd"/>
                </w:p>
              </w:tc>
            </w:tr>
            <w:tr w:rsidR="00C960F5" w:rsidRPr="00C960F5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C960F5" w:rsidRPr="00C960F5">
                    <w:trPr>
                      <w:trHeight w:val="15"/>
                      <w:jc w:val="center"/>
                    </w:trPr>
                    <w:tc>
                      <w:tcPr>
                        <w:tcW w:w="810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C960F5" w:rsidRPr="00C960F5" w:rsidRDefault="00C960F5" w:rsidP="00C960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60F5" w:rsidRPr="00C960F5" w:rsidRDefault="00C960F5" w:rsidP="00C9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C960F5" w:rsidRPr="00C960F5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375" w:type="dxa"/>
                    <w:bottom w:w="75" w:type="dxa"/>
                    <w:right w:w="375" w:type="dxa"/>
                  </w:tcMar>
                  <w:vAlign w:val="center"/>
                  <w:hideMark/>
                </w:tcPr>
                <w:p w:rsidR="00C960F5" w:rsidRPr="00C960F5" w:rsidRDefault="00C960F5" w:rsidP="00C960F5">
                  <w:pPr>
                    <w:spacing w:after="0" w:line="165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На 06.07.2023 в 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___________________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 должны быть приняты правовые, организационные и технические меры по обеспечению безопасности персональных данных, в соответствии с требованиями, предусмотренными ст. 18.1, ст. 19 Закона о персональных данных, включая разработку и издание комплекта организационно-распорядительной документации. </w:t>
                  </w: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В соответствии с требованиями ч. 7 ст. 22 Закона о персональных данных, 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ООО ________________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 xml:space="preserve"> обязано в течение 10 (десяти) рабочих дней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: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  <w:t>• провести аудит (внутренний контроль) соответствия обработки персональных данных требованиям, предусмотренным Законом о персональных данных и принятым в соответствии с ним нормативно-правовым актам на 2023 г.;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  <w:t>• определить цели и правовые основания обработки персональных данных, утвердить перечни обрабатываемых персональных данных, способы, сроки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 их обработки и хранения, а также порядок их уничтожения. Обновить редакцию локальных нормативных актов в сфере обработки персональных данных;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  <w:t>• представить полные и достоверные сведения (в форме уведомления) в уполномоченный орган по защите прав субъектов персональных данных для внесения в реестр операторов персональных данных.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br/>
                    <w:t xml:space="preserve">В качестве мер поддержки в отношении субъектов хозяйственной деятельности, уполномоченному представителю 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________________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 xml:space="preserve"> предлагается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в срок 1 (одного) рабочего дня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, с момента направления данного уведомления, получить меры поддержки в виде экспертного заключения об организации работы с персональными данными и рекомендации по устранению нарушений. Информация о мерах поддержки представлена при переходе на сайт Комитета - </w:t>
                  </w:r>
                  <w:hyperlink r:id="rId6" w:tgtFrame="_blank" w:history="1">
                    <w:r w:rsidRPr="00C960F5">
                      <w:rPr>
                        <w:rFonts w:ascii="Tahoma" w:eastAsia="Times New Roman" w:hAnsi="Tahoma" w:cs="Tahoma"/>
                        <w:b/>
                        <w:bCs/>
                        <w:color w:val="0B5394"/>
                        <w:sz w:val="14"/>
                        <w:szCs w:val="14"/>
                        <w:u w:val="single"/>
                        <w:lang w:eastAsia="ru-RU"/>
                      </w:rPr>
                      <w:t>https://kpib.moscow</w:t>
                    </w:r>
                  </w:hyperlink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, или при нажатии на кнопку 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«Получить поддержку»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  <w:t>.</w:t>
                  </w:r>
                </w:p>
              </w:tc>
            </w:tr>
            <w:tr w:rsidR="00C960F5" w:rsidRPr="00C960F5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5"/>
                  </w:tblGrid>
                  <w:tr w:rsidR="00C960F5" w:rsidRPr="00C960F5">
                    <w:trPr>
                      <w:trHeight w:val="15"/>
                      <w:jc w:val="center"/>
                    </w:trPr>
                    <w:tc>
                      <w:tcPr>
                        <w:tcW w:w="8100" w:type="dxa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C960F5" w:rsidRPr="00C960F5" w:rsidRDefault="00C960F5" w:rsidP="00C960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60F5" w:rsidRPr="00C960F5" w:rsidRDefault="00C960F5" w:rsidP="00C9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C960F5" w:rsidRPr="00C960F5" w:rsidRDefault="00C960F5" w:rsidP="00C9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0F5" w:rsidRPr="00C960F5" w:rsidRDefault="00C960F5" w:rsidP="00C960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60F5" w:rsidRPr="00C960F5" w:rsidTr="00C960F5">
        <w:tc>
          <w:tcPr>
            <w:tcW w:w="84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960F5" w:rsidRPr="00C960F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60F5" w:rsidRPr="00C960F5" w:rsidRDefault="00C960F5" w:rsidP="00C9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C960F5">
                      <w:rPr>
                        <w:rFonts w:ascii="Tahoma" w:eastAsia="Times New Roman" w:hAnsi="Tahoma" w:cs="Tahoma"/>
                        <w:color w:val="FFFFFF"/>
                        <w:sz w:val="14"/>
                        <w:szCs w:val="14"/>
                        <w:u w:val="single"/>
                        <w:bdr w:val="single" w:sz="48" w:space="0" w:color="0B5394" w:frame="1"/>
                        <w:shd w:val="clear" w:color="auto" w:fill="0B5394"/>
                        <w:lang w:eastAsia="ru-RU"/>
                      </w:rPr>
                      <w:t>Получить поддержку</w:t>
                    </w:r>
                  </w:hyperlink>
                </w:p>
              </w:tc>
            </w:tr>
          </w:tbl>
          <w:p w:rsidR="00C960F5" w:rsidRPr="00C960F5" w:rsidRDefault="00C960F5" w:rsidP="00C9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50"/>
      </w:tblGrid>
      <w:tr w:rsidR="00C960F5" w:rsidRPr="00C960F5" w:rsidTr="00C960F5">
        <w:tc>
          <w:tcPr>
            <w:tcW w:w="2655" w:type="dx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</w:tblGrid>
            <w:tr w:rsidR="00C960F5" w:rsidRPr="00C960F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60F5" w:rsidRPr="00C960F5" w:rsidRDefault="00C960F5" w:rsidP="00C960F5">
                  <w:pPr>
                    <w:framePr w:hSpace="45" w:wrap="around" w:vAnchor="text" w:hAnchor="text"/>
                    <w:spacing w:after="0" w:line="210" w:lineRule="atLeast"/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Генеральный</w:t>
                  </w: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br/>
                    <w:t>директор</w:t>
                  </w:r>
                </w:p>
              </w:tc>
            </w:tr>
          </w:tbl>
          <w:p w:rsidR="00C960F5" w:rsidRPr="00C960F5" w:rsidRDefault="00C960F5" w:rsidP="00C9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vAlign w:val="center"/>
            <w:hideMark/>
          </w:tcPr>
          <w:p w:rsidR="00C960F5" w:rsidRPr="00C960F5" w:rsidRDefault="00C960F5" w:rsidP="00C9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0F5" w:rsidRPr="00C960F5" w:rsidRDefault="00C960F5" w:rsidP="00C960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</w:tblGrid>
      <w:tr w:rsidR="00C960F5" w:rsidRPr="00C960F5" w:rsidTr="00C960F5">
        <w:tc>
          <w:tcPr>
            <w:tcW w:w="2640" w:type="dx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</w:tblGrid>
            <w:tr w:rsidR="00C960F5" w:rsidRPr="00C960F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60F5" w:rsidRPr="00C960F5" w:rsidRDefault="00C960F5" w:rsidP="00C960F5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C960F5"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  <w:lang w:eastAsia="ru-RU"/>
                    </w:rPr>
                    <w:drawing>
                      <wp:inline distT="0" distB="0" distL="0" distR="0" wp14:anchorId="1FFEDE31" wp14:editId="0F9ECF07">
                        <wp:extent cx="1680210" cy="669925"/>
                        <wp:effectExtent l="0" t="0" r="0" b="0"/>
                        <wp:docPr id="2" name="Рисунок 2" descr="https://resize.yandex.net/mailservice?url=https%3A%2F%2Fkpib.moscow%2FEP.png&amp;proxy=yes&amp;key=db7efaefd260d11cd3fa58a85b68b6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resize.yandex.net/mailservice?url=https%3A%2F%2Fkpib.moscow%2FEP.png&amp;proxy=yes&amp;key=db7efaefd260d11cd3fa58a85b68b6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021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960F5" w:rsidRPr="00C960F5" w:rsidRDefault="00C960F5" w:rsidP="00C9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</w:tblGrid>
      <w:tr w:rsidR="00C960F5" w:rsidRPr="00C960F5" w:rsidTr="00C960F5">
        <w:tc>
          <w:tcPr>
            <w:tcW w:w="2655" w:type="dx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</w:tblGrid>
            <w:tr w:rsidR="00C960F5" w:rsidRPr="00C960F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C960F5" w:rsidRPr="00C960F5" w:rsidRDefault="00C960F5" w:rsidP="00C960F5">
                  <w:pPr>
                    <w:framePr w:hSpace="45" w:wrap="around" w:vAnchor="text" w:hAnchor="text" w:xAlign="right" w:yAlign="center"/>
                    <w:spacing w:after="0" w:line="21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14"/>
                      <w:szCs w:val="14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 xml:space="preserve">А. М. </w:t>
                  </w:r>
                  <w:proofErr w:type="spellStart"/>
                  <w:r w:rsidRPr="00C960F5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Келлерманн</w:t>
                  </w:r>
                  <w:proofErr w:type="spellEnd"/>
                </w:p>
              </w:tc>
            </w:tr>
          </w:tbl>
          <w:p w:rsidR="00C960F5" w:rsidRPr="00C960F5" w:rsidRDefault="00C960F5" w:rsidP="00C9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60F5" w:rsidRPr="00C960F5" w:rsidTr="00C960F5">
        <w:tc>
          <w:tcPr>
            <w:tcW w:w="87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960F5" w:rsidRPr="00C960F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60F5" w:rsidRPr="00C960F5" w:rsidRDefault="00C960F5" w:rsidP="00C960F5">
                  <w:pPr>
                    <w:spacing w:after="0" w:line="12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</w:pP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Данное сообщение является деловой перепиской, принадлежит к категории юридически значимых сообщений согласно ст. ст. 160, 165.1, 434 ГК РФ и несет в себе информативную и </w:t>
                  </w:r>
                  <w:proofErr w:type="spellStart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правообеспечительную</w:t>
                  </w:r>
                  <w:proofErr w:type="spellEnd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 функции. </w:t>
                  </w: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С момента получения данного сообщения у 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 возникает право распорядиться решением в отношении индивидуальной оферты на получение информации от Комитета по информационной и правовой безопасности  ИНН: 7805672696, которое может быть акцептировано только руководителем 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" ИНН: 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 уполномоченным представителем на 06.07.2023 которого является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. Сообщение направлено на электронную почту </w:t>
                  </w:r>
                  <w:hyperlink r:id="rId9" w:tgtFrame="_blank" w:history="1">
                    <w:r>
                      <w:rPr>
                        <w:rFonts w:ascii="Tahoma" w:eastAsia="Times New Roman" w:hAnsi="Tahoma" w:cs="Tahoma"/>
                        <w:color w:val="0000FF"/>
                        <w:sz w:val="12"/>
                        <w:szCs w:val="12"/>
                        <w:u w:val="single"/>
                        <w:lang w:eastAsia="ru-RU"/>
                      </w:rPr>
                      <w:t>_____________</w:t>
                    </w:r>
                  </w:hyperlink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 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 учетом п. 65 Постановления Пленума Верховного Суда РФ от 23.06.2015 №25.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 Уведомление не является рекламой и автоматической рассылкой. Реквизиты и контактные данные должностного лиц</w:t>
                  </w: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а ООО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 предоставлены государственными информационными системами (ГИС) и являются открытыми и общедоступными (п. 1 ст. 6 Федерального закона от 08.08.2001 № 129-ФЗ). Данные обрабатываются в соответствии с п. 2 ст. 7, согласно Федеральному закону от 27.07.2006 № 149-ФЗ. Копия письма отправлена на Ваш юридический адрес: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_______________________________________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. В случае, если информация п</w:t>
                  </w:r>
                  <w:proofErr w:type="gramStart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 xml:space="preserve">о ООО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________________</w:t>
                  </w:r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 я</w:t>
                  </w:r>
                  <w:proofErr w:type="gramEnd"/>
                  <w:r w:rsidRPr="00C960F5">
                    <w:rPr>
                      <w:rFonts w:ascii="Tahoma" w:eastAsia="Times New Roman" w:hAnsi="Tahoma" w:cs="Tahoma"/>
                      <w:color w:val="333333"/>
                      <w:sz w:val="12"/>
                      <w:szCs w:val="12"/>
                      <w:lang w:eastAsia="ru-RU"/>
                    </w:rPr>
                    <w:t>вляется не актуальной, включая факт ликвидации, принадлежность адреса электронной почты, или наличие актуальных сведений в реестре операторов персональных данных на 06.07.2023, Вы можете более не получать информацию по теме письма, направив отказ в произвольном виде в ответ.</w:t>
                  </w:r>
                </w:p>
              </w:tc>
            </w:tr>
          </w:tbl>
          <w:p w:rsidR="00C960F5" w:rsidRPr="00C960F5" w:rsidRDefault="00C960F5" w:rsidP="00C9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260D" w:rsidRDefault="00B7260D"/>
    <w:sectPr w:rsidR="00B7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F5"/>
    <w:rsid w:val="00B7260D"/>
    <w:rsid w:val="00C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pib.moscow/?utm_source=email&amp;utm_medium=special&amp;utm_campaign=etalonsortavala@yandex.ru-10070194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pib.moscow/?utm_source=email&amp;utm_medium=special&amp;utm_campaign=etalonsortavala@yandex.ru-10070194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alonsortav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2023-07-06T08:42:00Z</dcterms:created>
  <dcterms:modified xsi:type="dcterms:W3CDTF">2023-07-06T08:52:00Z</dcterms:modified>
</cp:coreProperties>
</file>